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F" w:rsidRDefault="00AD294F" w:rsidP="00204356">
      <w:pPr>
        <w:jc w:val="both"/>
      </w:pPr>
    </w:p>
    <w:p w:rsidR="006A7E93" w:rsidRPr="00AF3935" w:rsidRDefault="006A7E93" w:rsidP="006A7E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93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51D7">
        <w:rPr>
          <w:rFonts w:ascii="Times New Roman" w:hAnsi="Times New Roman" w:cs="Times New Roman"/>
          <w:b/>
          <w:i/>
          <w:sz w:val="24"/>
          <w:szCs w:val="24"/>
        </w:rPr>
        <w:t xml:space="preserve">Wsparcie na 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wdrażanie operacji w ramach strategii rozwoju lokalnego </w:t>
      </w:r>
      <w:r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</w:p>
    <w:p w:rsidR="006A7E93" w:rsidRDefault="006A7E93" w:rsidP="002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73E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UMOWA O POWIERZENIE GRANTU</w:t>
      </w:r>
    </w:p>
    <w:p w:rsidR="00AD294F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NR …………………………………………….</w:t>
      </w:r>
    </w:p>
    <w:p w:rsidR="00AF3935" w:rsidRDefault="00AF3935" w:rsidP="002043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3935" w:rsidRDefault="00AF3935" w:rsidP="0020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Zawarta dnia ……………………………. w </w:t>
      </w:r>
      <w:r w:rsidR="00AF3935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r w:rsidRPr="00AF3935">
        <w:rPr>
          <w:rFonts w:ascii="Times New Roman" w:hAnsi="Times New Roman" w:cs="Times New Roman"/>
          <w:sz w:val="24"/>
          <w:szCs w:val="24"/>
        </w:rPr>
        <w:t>pomiędzy:</w:t>
      </w: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Grantodawcą: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Stowarzyszenie „Dolina Noteci” z siedzibą w</w:t>
      </w:r>
      <w:r w:rsidR="00370DDC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Pr="00AF3935">
        <w:rPr>
          <w:rFonts w:ascii="Times New Roman" w:hAnsi="Times New Roman" w:cs="Times New Roman"/>
          <w:sz w:val="24"/>
          <w:szCs w:val="24"/>
        </w:rPr>
        <w:t xml:space="preserve">, zarejestrowanym w </w:t>
      </w:r>
      <w:r w:rsidR="00370DDC">
        <w:rPr>
          <w:rFonts w:ascii="Times New Roman" w:hAnsi="Times New Roman" w:cs="Times New Roman"/>
          <w:sz w:val="24"/>
          <w:szCs w:val="24"/>
        </w:rPr>
        <w:t>Krajowym Rejestrze Sądowym</w:t>
      </w:r>
      <w:r w:rsidRPr="00AF3935">
        <w:rPr>
          <w:rFonts w:ascii="Times New Roman" w:hAnsi="Times New Roman" w:cs="Times New Roman"/>
          <w:sz w:val="24"/>
          <w:szCs w:val="24"/>
        </w:rPr>
        <w:t xml:space="preserve"> przez Sąd Rejonowy Poznań – Nowe Miasto i Wilda w Poznaniu, Wydział IX Gospodarczy Krajowego Rejestru Sądowego, pod numerem KRS 0000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263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670, reprezentowane przez</w:t>
      </w:r>
      <w:r w:rsidR="006A7E93">
        <w:rPr>
          <w:rFonts w:ascii="Times New Roman" w:hAnsi="Times New Roman" w:cs="Times New Roman"/>
          <w:sz w:val="24"/>
          <w:szCs w:val="24"/>
        </w:rPr>
        <w:t>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a Grantobiorcą: </w:t>
      </w:r>
    </w:p>
    <w:p w:rsidR="00AA6BDB" w:rsidRPr="00AF3935" w:rsidRDefault="00A14BCC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AF3935" w:rsidRPr="00AF3935">
        <w:rPr>
          <w:rFonts w:ascii="Times New Roman" w:hAnsi="Times New Roman" w:cs="Times New Roman"/>
          <w:sz w:val="24"/>
          <w:szCs w:val="24"/>
        </w:rPr>
        <w:t>podmiotu</w:t>
      </w:r>
      <w:r w:rsidR="006A7E93">
        <w:rPr>
          <w:rFonts w:ascii="Times New Roman" w:hAnsi="Times New Roman" w:cs="Times New Roman"/>
          <w:sz w:val="24"/>
          <w:szCs w:val="24"/>
        </w:rPr>
        <w:t>/ Imię i nazwisko</w:t>
      </w:r>
      <w:r w:rsidR="00AF3935" w:rsidRPr="00AF393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Adres siedziby/ adres zamieszkania:</w:t>
      </w:r>
    </w:p>
    <w:p w:rsidR="00AF3935" w:rsidRPr="00AF3935" w:rsidRDefault="00AF3935" w:rsidP="002043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.</w:t>
      </w: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Numer we właściwym rejestrze sądowym lub ewidencji oraz nazwa rejestru/ ewidencji</w:t>
      </w:r>
      <w:r w:rsidR="006A7E93">
        <w:rPr>
          <w:rFonts w:ascii="Times New Roman" w:hAnsi="Times New Roman" w:cs="Times New Roman"/>
          <w:sz w:val="24"/>
          <w:szCs w:val="24"/>
        </w:rPr>
        <w:t>/ pesel</w:t>
      </w:r>
      <w:bookmarkStart w:id="0" w:name="_Ref465155907"/>
      <w:r w:rsidR="00370D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0"/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Reprezentowanym przez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Pesel: ……………………………………………………….</w:t>
      </w:r>
    </w:p>
    <w:p w:rsidR="00AF3935" w:rsidRPr="001C59F3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Stanowisko: …………………………………………………</w:t>
      </w:r>
    </w:p>
    <w:p w:rsidR="00C22A0C" w:rsidRDefault="00C22A0C" w:rsidP="0020435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BD6" w:rsidRDefault="00AD1BD6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BD6">
        <w:rPr>
          <w:rFonts w:ascii="Times New Roman" w:hAnsi="Times New Roman" w:cs="Times New Roman"/>
          <w:b/>
          <w:i/>
          <w:sz w:val="24"/>
          <w:szCs w:val="24"/>
        </w:rPr>
        <w:t>Preambuła</w:t>
      </w:r>
    </w:p>
    <w:p w:rsidR="00AD1BD6" w:rsidRDefault="00AD1BD6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</w:t>
      </w:r>
      <w:r w:rsidR="00500FF7">
        <w:rPr>
          <w:rFonts w:ascii="Times New Roman" w:hAnsi="Times New Roman" w:cs="Times New Roman"/>
          <w:sz w:val="24"/>
          <w:szCs w:val="24"/>
        </w:rPr>
        <w:t>mowa określa prawa i obowiązki S</w:t>
      </w:r>
      <w:r>
        <w:rPr>
          <w:rFonts w:ascii="Times New Roman" w:hAnsi="Times New Roman" w:cs="Times New Roman"/>
          <w:sz w:val="24"/>
          <w:szCs w:val="24"/>
        </w:rPr>
        <w:t xml:space="preserve">tron związane z realizacją operacji w ramach poddziałania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 </w:t>
      </w:r>
      <w:r w:rsidR="00500FF7"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 xml:space="preserve">bjętego Programem Rozwoju Obszarów Wiejskich na lata 2014-2020 </w:t>
      </w:r>
      <w:r>
        <w:rPr>
          <w:rFonts w:ascii="Times New Roman" w:hAnsi="Times New Roman" w:cs="Times New Roman"/>
          <w:sz w:val="24"/>
          <w:szCs w:val="24"/>
        </w:rPr>
        <w:t>i zostaje zawarta na podstawie art. 14 ust. 5 ustawy z dnia 20 lutego 2015 roku o rozwoju lokalnym z udziałem lokalnej społeczności (t. j. Dz. U. z 2015 r. poz. 378)</w:t>
      </w:r>
    </w:p>
    <w:p w:rsidR="00D350F1" w:rsidRDefault="007B01F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postanawiają:</w:t>
      </w:r>
    </w:p>
    <w:p w:rsidR="00AD1BD6" w:rsidRPr="00ED317E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§1 –</w:t>
      </w:r>
    </w:p>
    <w:p w:rsidR="00AD1BD6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Określenia i skróty</w:t>
      </w:r>
    </w:p>
    <w:p w:rsidR="00D350F1" w:rsidRDefault="00500FF7" w:rsidP="00B778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określenia w rozu</w:t>
      </w:r>
      <w:r w:rsidR="00274649">
        <w:rPr>
          <w:rFonts w:ascii="Times New Roman" w:hAnsi="Times New Roman" w:cs="Times New Roman"/>
          <w:sz w:val="24"/>
          <w:szCs w:val="24"/>
        </w:rPr>
        <w:t>mieniu</w:t>
      </w:r>
      <w:r>
        <w:rPr>
          <w:rFonts w:ascii="Times New Roman" w:hAnsi="Times New Roman" w:cs="Times New Roman"/>
          <w:sz w:val="24"/>
          <w:szCs w:val="24"/>
        </w:rPr>
        <w:t xml:space="preserve"> umowy o przyznaniu pomocy, zwanej dalej „umową”, oznaczają</w:t>
      </w:r>
      <w:r w:rsidR="00543160">
        <w:rPr>
          <w:rFonts w:ascii="Times New Roman" w:hAnsi="Times New Roman" w:cs="Times New Roman"/>
          <w:sz w:val="24"/>
          <w:szCs w:val="24"/>
        </w:rPr>
        <w:t>:</w:t>
      </w:r>
    </w:p>
    <w:p w:rsidR="00477367" w:rsidRPr="00543160" w:rsidRDefault="00477367" w:rsidP="0020435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D6" w:rsidRP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LSR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Strategia Rozwoju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AD1BD6" w:rsidRPr="00D350F1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LGD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Grupa Działania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D350F1" w:rsidRPr="00AD1BD6" w:rsidRDefault="00D350F1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EFRROW – Europejski Fundusz Rolny na rzecz Rozwoju Obszarów Wiejskich;</w:t>
      </w:r>
    </w:p>
    <w:p w:rsid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E8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350F1">
        <w:rPr>
          <w:rFonts w:ascii="Times New Roman" w:hAnsi="Times New Roman" w:cs="Times New Roman"/>
          <w:sz w:val="24"/>
          <w:szCs w:val="24"/>
        </w:rPr>
        <w:t>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Pr="00AB4DE8">
        <w:rPr>
          <w:rFonts w:ascii="Times New Roman" w:hAnsi="Times New Roman" w:cs="Times New Roman"/>
          <w:sz w:val="24"/>
          <w:szCs w:val="24"/>
        </w:rPr>
        <w:t>Stowar</w:t>
      </w:r>
      <w:r w:rsidR="00500FF7">
        <w:rPr>
          <w:rFonts w:ascii="Times New Roman" w:hAnsi="Times New Roman" w:cs="Times New Roman"/>
          <w:sz w:val="24"/>
          <w:szCs w:val="24"/>
        </w:rPr>
        <w:t>zyszenie</w:t>
      </w:r>
      <w:r w:rsidRPr="00AB4DE8">
        <w:rPr>
          <w:rFonts w:ascii="Times New Roman" w:hAnsi="Times New Roman" w:cs="Times New Roman"/>
          <w:sz w:val="24"/>
          <w:szCs w:val="24"/>
        </w:rPr>
        <w:t xml:space="preserve"> „Dolina Noteci”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004115" w:rsidRDefault="00AD1BD6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E8">
        <w:rPr>
          <w:rFonts w:ascii="Times New Roman" w:hAnsi="Times New Roman" w:cs="Times New Roman"/>
          <w:sz w:val="24"/>
          <w:szCs w:val="24"/>
        </w:rPr>
        <w:t>Grantobiorca – podmiot, który ubiega się o przyznanie wsparcia na realizację grantu oraz podmiot, któremu LGD powierza środki na realizację zadań służących osiągnięciu celu projektu grantoweg</w:t>
      </w:r>
      <w:r w:rsidR="00274649">
        <w:rPr>
          <w:rFonts w:ascii="Times New Roman" w:hAnsi="Times New Roman" w:cs="Times New Roman"/>
          <w:sz w:val="24"/>
          <w:szCs w:val="24"/>
        </w:rPr>
        <w:t>o na podstawie umowy powierzenia</w:t>
      </w:r>
      <w:r w:rsidRPr="00AB4DE8">
        <w:rPr>
          <w:rFonts w:ascii="Times New Roman" w:hAnsi="Times New Roman" w:cs="Times New Roman"/>
          <w:sz w:val="24"/>
          <w:szCs w:val="24"/>
        </w:rPr>
        <w:t xml:space="preserve"> grantu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775266" w:rsidRDefault="00C34854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266">
        <w:rPr>
          <w:rFonts w:ascii="Times New Roman" w:hAnsi="Times New Roman" w:cs="Times New Roman"/>
          <w:sz w:val="24"/>
          <w:szCs w:val="24"/>
        </w:rPr>
        <w:t xml:space="preserve">yprzedzające finansowanie- </w:t>
      </w:r>
      <w:r>
        <w:rPr>
          <w:rFonts w:ascii="Times New Roman" w:hAnsi="Times New Roman" w:cs="Times New Roman"/>
          <w:sz w:val="24"/>
          <w:szCs w:val="24"/>
        </w:rPr>
        <w:t>środki finansowe, wypłacane Grantobiorcy na realizację operacji z tytułu pomocy w ramach Programu</w:t>
      </w:r>
      <w:r w:rsidR="00274649">
        <w:rPr>
          <w:rFonts w:ascii="Times New Roman" w:hAnsi="Times New Roman" w:cs="Times New Roman"/>
          <w:sz w:val="24"/>
          <w:szCs w:val="24"/>
        </w:rPr>
        <w:t xml:space="preserve"> </w:t>
      </w:r>
      <w:r w:rsidR="00274649" w:rsidRPr="00AB4DE8">
        <w:rPr>
          <w:rFonts w:ascii="Times New Roman" w:hAnsi="Times New Roman" w:cs="Times New Roman"/>
          <w:sz w:val="24"/>
          <w:szCs w:val="24"/>
        </w:rPr>
        <w:t>Rozwoju Obszarów Wiejskich na lata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D6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3225" w:rsidRPr="00AB4DE8">
        <w:rPr>
          <w:rFonts w:ascii="Times New Roman" w:hAnsi="Times New Roman" w:cs="Times New Roman"/>
          <w:sz w:val="24"/>
          <w:szCs w:val="24"/>
        </w:rPr>
        <w:t>rant – środki finansowe Programu Rozwoju Obszarów Wiejskich na lata 2014-2020 na realizację zadań wskazanych w umowie o powierzenie grantu przyczyniające się do osiągnięcia celu projektu grantowego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323225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23225">
        <w:rPr>
          <w:rFonts w:ascii="Times New Roman" w:hAnsi="Times New Roman" w:cs="Times New Roman"/>
          <w:sz w:val="24"/>
          <w:szCs w:val="24"/>
        </w:rPr>
        <w:t>peracja – zadanie realizowane w ramach grantu służące osiągnięciu celu projektu grantowego;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0FF7">
        <w:rPr>
          <w:rFonts w:ascii="Times New Roman" w:hAnsi="Times New Roman" w:cs="Times New Roman"/>
          <w:sz w:val="24"/>
          <w:szCs w:val="24"/>
        </w:rPr>
        <w:t xml:space="preserve">iła wyższa – należy przez to </w:t>
      </w:r>
      <w:r w:rsidR="00DB7028">
        <w:rPr>
          <w:rFonts w:ascii="Times New Roman" w:hAnsi="Times New Roman" w:cs="Times New Roman"/>
          <w:sz w:val="24"/>
          <w:szCs w:val="24"/>
        </w:rPr>
        <w:t>rozumieć zdarzenie bądź połączenie zdarzeń obiektywnie niezależnych od Grantobiorcy lub Grantodawcy, które zasadniczo i istotnie utrudniają wykonywanie części lub całości zobowiązań wynikających z umowy, których Grantobiorca</w:t>
      </w:r>
      <w:r w:rsidR="00500FF7">
        <w:rPr>
          <w:rFonts w:ascii="Times New Roman" w:hAnsi="Times New Roman" w:cs="Times New Roman"/>
          <w:sz w:val="24"/>
          <w:szCs w:val="24"/>
        </w:rPr>
        <w:t xml:space="preserve"> i Grantodawca nie mogli przewidzieć</w:t>
      </w:r>
      <w:r w:rsidR="00DB7028">
        <w:rPr>
          <w:rFonts w:ascii="Times New Roman" w:hAnsi="Times New Roman" w:cs="Times New Roman"/>
          <w:sz w:val="24"/>
          <w:szCs w:val="24"/>
        </w:rPr>
        <w:t xml:space="preserve"> i którym nie mogli zapobiec, ani ich przezwyciężyć i im przeciwdziałać poprzez działanie z należytą starannością ogólnie przewidzianą dla cywilnoprawnych stosunków zobowiązaniowych;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 końcowa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00FF7" w:rsidRPr="001A1FF9">
        <w:rPr>
          <w:rFonts w:ascii="Times New Roman" w:hAnsi="Times New Roman" w:cs="Times New Roman"/>
          <w:sz w:val="24"/>
          <w:szCs w:val="24"/>
        </w:rPr>
        <w:t xml:space="preserve">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całej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</w:t>
      </w:r>
      <w:r w:rsidR="00274649">
        <w:rPr>
          <w:rFonts w:ascii="Times New Roman" w:hAnsi="Times New Roman" w:cs="Times New Roman"/>
          <w:sz w:val="24"/>
          <w:szCs w:val="24"/>
        </w:rPr>
        <w:t xml:space="preserve"> pośrednia –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pierwszego etapu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543160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k</w:t>
      </w:r>
      <w:r w:rsidR="009E3AAC" w:rsidRPr="001A1FF9">
        <w:rPr>
          <w:rFonts w:ascii="Times New Roman" w:hAnsi="Times New Roman" w:cs="Times New Roman"/>
          <w:sz w:val="24"/>
          <w:szCs w:val="24"/>
        </w:rPr>
        <w:t>oszty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9E3AAC" w:rsidRPr="001A1FF9">
        <w:rPr>
          <w:rFonts w:ascii="Times New Roman" w:hAnsi="Times New Roman" w:cs="Times New Roman"/>
          <w:sz w:val="24"/>
          <w:szCs w:val="24"/>
        </w:rPr>
        <w:t>ne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43160" w:rsidRPr="001A1FF9">
        <w:rPr>
          <w:rFonts w:ascii="Times New Roman" w:hAnsi="Times New Roman" w:cs="Times New Roman"/>
          <w:sz w:val="24"/>
          <w:szCs w:val="24"/>
        </w:rPr>
        <w:t>koszty lub wydatki kwalifikujące się do rozliczeni</w:t>
      </w:r>
      <w:r w:rsidR="009E3AAC" w:rsidRPr="001A1FF9">
        <w:rPr>
          <w:rFonts w:ascii="Times New Roman" w:hAnsi="Times New Roman" w:cs="Times New Roman"/>
          <w:sz w:val="24"/>
          <w:szCs w:val="24"/>
        </w:rPr>
        <w:t>a wykaza</w:t>
      </w:r>
      <w:r w:rsidR="00274649">
        <w:rPr>
          <w:rFonts w:ascii="Times New Roman" w:hAnsi="Times New Roman" w:cs="Times New Roman"/>
          <w:sz w:val="24"/>
          <w:szCs w:val="24"/>
        </w:rPr>
        <w:t>ne przez Grantobiorcę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w związku z realizacją projektu grantowego określonego we wniosku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7028">
        <w:rPr>
          <w:rFonts w:ascii="Times New Roman" w:hAnsi="Times New Roman" w:cs="Times New Roman"/>
          <w:sz w:val="24"/>
          <w:szCs w:val="24"/>
        </w:rPr>
        <w:t>kład własny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="00DB7028">
        <w:rPr>
          <w:rFonts w:ascii="Times New Roman" w:hAnsi="Times New Roman" w:cs="Times New Roman"/>
          <w:sz w:val="24"/>
          <w:szCs w:val="24"/>
        </w:rPr>
        <w:t>środki Grantobiorcy przeznaczone na pokrycie wydatków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DB7028">
        <w:rPr>
          <w:rFonts w:ascii="Times New Roman" w:hAnsi="Times New Roman" w:cs="Times New Roman"/>
          <w:sz w:val="24"/>
          <w:szCs w:val="24"/>
        </w:rPr>
        <w:t>nych za wyjątkiem dotacji, pochodzące ze źródeł własnych lub zewnętrznych źródeł finansowania</w:t>
      </w:r>
      <w:r w:rsidR="009E3AAC">
        <w:rPr>
          <w:rFonts w:ascii="Times New Roman" w:hAnsi="Times New Roman" w:cs="Times New Roman"/>
          <w:sz w:val="24"/>
          <w:szCs w:val="24"/>
        </w:rPr>
        <w:t xml:space="preserve"> nie będące środkami publicznymi</w:t>
      </w:r>
      <w:r w:rsidR="00DB7028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B7028">
        <w:rPr>
          <w:rFonts w:ascii="Times New Roman" w:hAnsi="Times New Roman" w:cs="Times New Roman"/>
          <w:sz w:val="24"/>
          <w:szCs w:val="24"/>
        </w:rPr>
        <w:t>kład rzeczowy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wkła</w:t>
      </w:r>
      <w:r w:rsidR="00DB7028">
        <w:rPr>
          <w:rFonts w:ascii="Times New Roman" w:hAnsi="Times New Roman" w:cs="Times New Roman"/>
          <w:sz w:val="24"/>
          <w:szCs w:val="24"/>
        </w:rPr>
        <w:t>d niefinansowy wniesiony przez Grantobiorcę w formie robót budowlanych, towarów, usług, gruntów i nieruchomości, w przypadku których nie dokonano żadnych płatności potwierdzonych fakturami lub dokumentami o</w:t>
      </w:r>
      <w:r w:rsidR="00B7674F">
        <w:rPr>
          <w:rFonts w:ascii="Times New Roman" w:hAnsi="Times New Roman" w:cs="Times New Roman"/>
          <w:sz w:val="24"/>
          <w:szCs w:val="24"/>
        </w:rPr>
        <w:t xml:space="preserve"> równoważnej wartości dowodowej;</w:t>
      </w:r>
    </w:p>
    <w:p w:rsidR="00B7674F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674F">
        <w:rPr>
          <w:rFonts w:ascii="Times New Roman" w:hAnsi="Times New Roman" w:cs="Times New Roman"/>
          <w:sz w:val="24"/>
          <w:szCs w:val="24"/>
        </w:rPr>
        <w:t>izyt</w:t>
      </w:r>
      <w:r w:rsidR="00274649">
        <w:rPr>
          <w:rFonts w:ascii="Times New Roman" w:hAnsi="Times New Roman" w:cs="Times New Roman"/>
          <w:sz w:val="24"/>
          <w:szCs w:val="24"/>
        </w:rPr>
        <w:t>a</w:t>
      </w:r>
      <w:r w:rsidR="00B7674F">
        <w:rPr>
          <w:rFonts w:ascii="Times New Roman" w:hAnsi="Times New Roman" w:cs="Times New Roman"/>
          <w:sz w:val="24"/>
          <w:szCs w:val="24"/>
        </w:rPr>
        <w:t xml:space="preserve"> – </w:t>
      </w:r>
      <w:r w:rsidR="00B7674F" w:rsidRPr="001E5F40">
        <w:rPr>
          <w:rFonts w:ascii="Times New Roman" w:hAnsi="Times New Roman" w:cs="Times New Roman"/>
          <w:i/>
          <w:sz w:val="24"/>
          <w:szCs w:val="24"/>
        </w:rPr>
        <w:t>zgodnie  rozporządzeniem 809/2014 art. 48 ust. 5</w:t>
      </w:r>
      <w:r w:rsidR="00B7674F">
        <w:rPr>
          <w:rFonts w:ascii="Times New Roman" w:hAnsi="Times New Roman" w:cs="Times New Roman"/>
          <w:sz w:val="24"/>
          <w:szCs w:val="24"/>
        </w:rPr>
        <w:t xml:space="preserve"> -  kontrole administracyjne dotyczące </w:t>
      </w:r>
      <w:r w:rsidR="00274649">
        <w:rPr>
          <w:rFonts w:ascii="Times New Roman" w:hAnsi="Times New Roman" w:cs="Times New Roman"/>
          <w:sz w:val="24"/>
          <w:szCs w:val="24"/>
        </w:rPr>
        <w:t>operacji inwestycyjnych obejmuje</w:t>
      </w:r>
      <w:r w:rsidR="00B7674F">
        <w:rPr>
          <w:rFonts w:ascii="Times New Roman" w:hAnsi="Times New Roman" w:cs="Times New Roman"/>
          <w:sz w:val="24"/>
          <w:szCs w:val="24"/>
        </w:rPr>
        <w:t xml:space="preserve"> pr</w:t>
      </w:r>
      <w:r w:rsidR="009E3AAC">
        <w:rPr>
          <w:rFonts w:ascii="Times New Roman" w:hAnsi="Times New Roman" w:cs="Times New Roman"/>
          <w:sz w:val="24"/>
          <w:szCs w:val="24"/>
        </w:rPr>
        <w:t>zynajmniej jedną wizytę w stosunku</w:t>
      </w:r>
      <w:r w:rsidR="00B7674F">
        <w:rPr>
          <w:rFonts w:ascii="Times New Roman" w:hAnsi="Times New Roman" w:cs="Times New Roman"/>
          <w:sz w:val="24"/>
          <w:szCs w:val="24"/>
        </w:rPr>
        <w:t xml:space="preserve"> do operacji będącej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B7674F">
        <w:rPr>
          <w:rFonts w:ascii="Times New Roman" w:hAnsi="Times New Roman" w:cs="Times New Roman"/>
          <w:sz w:val="24"/>
          <w:szCs w:val="24"/>
        </w:rPr>
        <w:t xml:space="preserve"> wsparcia lub miejscem inwestycji w c</w:t>
      </w:r>
      <w:r>
        <w:rPr>
          <w:rFonts w:ascii="Times New Roman" w:hAnsi="Times New Roman" w:cs="Times New Roman"/>
          <w:sz w:val="24"/>
          <w:szCs w:val="24"/>
        </w:rPr>
        <w:t>elu weryfikacji jej realizacji;</w:t>
      </w:r>
    </w:p>
    <w:p w:rsidR="00711053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274649">
        <w:rPr>
          <w:rFonts w:ascii="Times New Roman" w:hAnsi="Times New Roman" w:cs="Times New Roman"/>
          <w:sz w:val="24"/>
          <w:szCs w:val="24"/>
        </w:rPr>
        <w:t>trola ex post – kontrola przeprowadzana</w:t>
      </w:r>
      <w:r>
        <w:rPr>
          <w:rFonts w:ascii="Times New Roman" w:hAnsi="Times New Roman" w:cs="Times New Roman"/>
          <w:sz w:val="24"/>
          <w:szCs w:val="24"/>
        </w:rPr>
        <w:t xml:space="preserve"> w odniesieniu do operacji inwestycyjnych, aby sprawdzić przestrzeganie zobowiązań na podstawie art. 71 rozporządzenia (UE) nr 1303/2013. Jest oparta na analizie ryzyka i wpływie finansowym różnych operacji, rodzajów operacji lub środków. </w:t>
      </w:r>
    </w:p>
    <w:p w:rsid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3160" w:rsidRDefault="00477367" w:rsidP="00B7787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umowie jest mowa o następujących aktach prawnych:</w:t>
      </w:r>
    </w:p>
    <w:p w:rsidR="00477367" w:rsidRP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225" w:rsidRDefault="00323225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–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1570</w:t>
      </w:r>
      <w:r w:rsidR="009E3AAC">
        <w:rPr>
          <w:rFonts w:ascii="Times New Roman" w:hAnsi="Times New Roman" w:cs="Times New Roman"/>
          <w:sz w:val="24"/>
          <w:szCs w:val="24"/>
        </w:rPr>
        <w:t>, z późn. zm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1303/2013 – rozporządzenie Parlamentu Europejskiego i Rady (UE) nr 1303/2013 z dnia 17 grudnia 2013 r. ustanawiające wspólne przepisy dotyczące Europejskiego Funduszu Rozwoju Regionalnego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</w:t>
      </w:r>
      <w:r w:rsidR="002C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 UE L 347 z 20.12.2013 str. 320, z późn. zm.);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nr 1305/2013 – rozporządzenie Parlamentu Europejskiego Rady (UE) nr 1305/2013 z dnia 17 grudnia 2013 r. w sprawie wsparcia rozwoju obszarów wiejskich </w:t>
      </w:r>
      <w:r w:rsidRPr="00477367">
        <w:rPr>
          <w:rFonts w:ascii="Times New Roman" w:hAnsi="Times New Roman" w:cs="Times New Roman"/>
          <w:sz w:val="24"/>
          <w:szCs w:val="24"/>
        </w:rPr>
        <w:t>przez Europejski Fundusz Rolny na rzecz Rozwoju Obszarów Wiejskich (EFRROW) i uchylające rozporządzenie Rady (WE) nr 1698/2005 (DZ. Urz. UE L 347 z 20.12.2013, str. 487, z późn. zm.);</w:t>
      </w:r>
    </w:p>
    <w:p w:rsidR="00A22174" w:rsidRDefault="00A22174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1306/2013 – rozporządzenie Parlamentu Europejskiego i Rady (UE) nr 1306/2013 z dnia 17 grudnia 2013 w sprawie finansowania wspólnej polityki rolnej, zarządzania nią i monitorowania jej oraz uchylające rozporządzenia Rady (EWG) nr 352/78, (WE) nr 165/94, (WE) nr 2799/98, (WE) nr 814/2000, (WE) nr 1290/2005, i (WE) nr 485/2008 (Dz. U. L 347 z 20.12.2013, s. 549);</w:t>
      </w:r>
    </w:p>
    <w:p w:rsidR="00A22174" w:rsidRPr="00A22174" w:rsidRDefault="00A22174" w:rsidP="00B7787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Pr="00A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A22174">
        <w:rPr>
          <w:rFonts w:ascii="Times New Roman" w:hAnsi="Times New Roman" w:cs="Times New Roman"/>
          <w:sz w:val="24"/>
          <w:szCs w:val="24"/>
        </w:rPr>
        <w:t xml:space="preserve"> 809/2014</w:t>
      </w:r>
      <w:r>
        <w:rPr>
          <w:rFonts w:ascii="Times New Roman" w:hAnsi="Times New Roman" w:cs="Times New Roman"/>
          <w:sz w:val="24"/>
          <w:szCs w:val="24"/>
        </w:rPr>
        <w:t xml:space="preserve"> – rozporządzenie wykonawcze Komisji </w:t>
      </w:r>
      <w:r w:rsidRPr="00A22174">
        <w:rPr>
          <w:rFonts w:ascii="Times New Roman" w:hAnsi="Times New Roman" w:cs="Times New Roman"/>
          <w:sz w:val="24"/>
          <w:szCs w:val="24"/>
        </w:rPr>
        <w:t xml:space="preserve">(UE) </w:t>
      </w:r>
      <w:r>
        <w:rPr>
          <w:rFonts w:ascii="Times New Roman" w:hAnsi="Times New Roman" w:cs="Times New Roman"/>
          <w:sz w:val="24"/>
          <w:szCs w:val="24"/>
        </w:rPr>
        <w:t xml:space="preserve">nr 809/2014 </w:t>
      </w:r>
      <w:r w:rsidRPr="00A22174">
        <w:rPr>
          <w:rFonts w:ascii="Times New Roman" w:hAnsi="Times New Roman" w:cs="Times New Roman"/>
          <w:sz w:val="24"/>
          <w:szCs w:val="24"/>
        </w:rPr>
        <w:t>z dnia 17 lipca 2014 r. ustanawiające zasady stosowania rozporządzenia Parlamentu Europejskiego i Rady (UE) nr 1306/2013 w odniesieniu do zintegrowanego systemu zarządzania i kontroli, środków rozwoju obszarów wiejskich oraz zasady wzajemnej zgodności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E36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</w:t>
      </w:r>
      <w:r w:rsidR="00274649">
        <w:rPr>
          <w:rFonts w:ascii="Times New Roman" w:hAnsi="Times New Roman" w:cs="Times New Roman"/>
          <w:sz w:val="24"/>
          <w:szCs w:val="24"/>
        </w:rPr>
        <w:t>o finansach publicznych – ustawa</w:t>
      </w:r>
      <w:r>
        <w:rPr>
          <w:rFonts w:ascii="Times New Roman" w:hAnsi="Times New Roman" w:cs="Times New Roman"/>
          <w:sz w:val="24"/>
          <w:szCs w:val="24"/>
        </w:rPr>
        <w:t xml:space="preserve"> z dnia 27 sierpnia 2009 r. o finansach publicznych (Dz. U. z 2013 r. poz. 885, z późn. zm.);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274649">
        <w:rPr>
          <w:rFonts w:ascii="Times New Roman" w:hAnsi="Times New Roman" w:cs="Times New Roman"/>
          <w:sz w:val="24"/>
          <w:szCs w:val="24"/>
        </w:rPr>
        <w:t>tawa RLKS – ustawa</w:t>
      </w:r>
      <w:r>
        <w:rPr>
          <w:rFonts w:ascii="Times New Roman" w:hAnsi="Times New Roman" w:cs="Times New Roman"/>
          <w:sz w:val="24"/>
          <w:szCs w:val="24"/>
        </w:rPr>
        <w:t xml:space="preserve"> z dnia 20 lutego </w:t>
      </w:r>
      <w:r w:rsidR="00274649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r. o rozwoju lokalnym z udziałem lokalnej społeczności (Dz. U. poz. 378)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Ustawa w zakresie polityki spójności – z dnia 11 lipca 2014 r. o zasadach realizacji programów w zakresie polityki spójności finansowanych w perspektywie finansowanej 2014 – 2020 (Dz. U. z 2016 r., poz. 217); </w:t>
      </w:r>
    </w:p>
    <w:p w:rsidR="009D68E1" w:rsidRDefault="00274649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– ustawa</w:t>
      </w:r>
      <w:r w:rsidR="009D68E1">
        <w:rPr>
          <w:rFonts w:ascii="Times New Roman" w:hAnsi="Times New Roman" w:cs="Times New Roman"/>
          <w:sz w:val="24"/>
          <w:szCs w:val="24"/>
        </w:rPr>
        <w:t xml:space="preserve"> z dnia 20 lutego 2015 r. o wspieraniu rozwoju obszarów wiejskich z udziałem środków Europejskiego Funduszu Rolnego na rzecz Rozwoju Obszarów Wiejskich w ramach Programu Rozwoju Obszarów na lata 2014 – 2020 (Dz. U. poz. 349 i 1888 oraz z 2016 r. poz. 337)</w:t>
      </w:r>
    </w:p>
    <w:p w:rsidR="00D350F1" w:rsidRDefault="00D350F1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5F40" w:rsidRDefault="001E5F40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Pr="00ED317E" w:rsidRDefault="00D350F1" w:rsidP="0020435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§2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AD1BD6" w:rsidRPr="00ED317E" w:rsidRDefault="00D350F1" w:rsidP="00204356">
      <w:pPr>
        <w:spacing w:line="240" w:lineRule="auto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Zakres przedmiotowy umowy</w:t>
      </w:r>
    </w:p>
    <w:p w:rsidR="00D350F1" w:rsidRDefault="00D350F1" w:rsidP="00204356">
      <w:pPr>
        <w:spacing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Default="00D350F1" w:rsidP="001E5F40">
      <w:pPr>
        <w:spacing w:line="276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określa prawa i obowiązki Stron związane z realizacją operacji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812EF2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E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AAC" w:rsidRDefault="00D350F1" w:rsidP="009E3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12E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E3AA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12EF2" w:rsidRPr="009E3AAC" w:rsidRDefault="009E3AAC" w:rsidP="009E3A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AAC">
        <w:rPr>
          <w:rFonts w:ascii="Times New Roman" w:hAnsi="Times New Roman" w:cs="Times New Roman"/>
          <w:i/>
          <w:sz w:val="18"/>
          <w:szCs w:val="18"/>
        </w:rPr>
        <w:t>(zakres tematyczny grantu</w:t>
      </w:r>
      <w:r w:rsidR="00812EF2" w:rsidRPr="009E3AAC">
        <w:rPr>
          <w:rFonts w:ascii="Times New Roman" w:hAnsi="Times New Roman" w:cs="Times New Roman"/>
          <w:i/>
          <w:sz w:val="18"/>
          <w:szCs w:val="18"/>
        </w:rPr>
        <w:t>)</w:t>
      </w:r>
    </w:p>
    <w:p w:rsidR="00543160" w:rsidRDefault="00543160" w:rsidP="00204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4B" w:rsidRPr="00ED317E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§3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8F7E4B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D0412" w:rsidRPr="00CD0412" w:rsidRDefault="00CD0412" w:rsidP="00CD0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4B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 szczegółowe zasad</w:t>
      </w:r>
      <w:r w:rsidR="00807B82">
        <w:rPr>
          <w:rFonts w:ascii="Times New Roman" w:hAnsi="Times New Roman" w:cs="Times New Roman"/>
          <w:sz w:val="24"/>
          <w:szCs w:val="24"/>
        </w:rPr>
        <w:t>y i warunki na jakich</w:t>
      </w:r>
      <w:r w:rsidR="00B530CA">
        <w:rPr>
          <w:rFonts w:ascii="Times New Roman" w:hAnsi="Times New Roman" w:cs="Times New Roman"/>
          <w:sz w:val="24"/>
          <w:szCs w:val="24"/>
        </w:rPr>
        <w:t xml:space="preserve"> będą</w:t>
      </w:r>
      <w:r w:rsidR="00807B82">
        <w:rPr>
          <w:rFonts w:ascii="Times New Roman" w:hAnsi="Times New Roman" w:cs="Times New Roman"/>
          <w:sz w:val="24"/>
          <w:szCs w:val="24"/>
        </w:rPr>
        <w:t xml:space="preserve"> przekazane i wykorzystane</w:t>
      </w:r>
      <w:r w:rsidR="009E3AAC">
        <w:rPr>
          <w:rFonts w:ascii="Times New Roman" w:hAnsi="Times New Roman" w:cs="Times New Roman"/>
          <w:sz w:val="24"/>
          <w:szCs w:val="24"/>
        </w:rPr>
        <w:t xml:space="preserve"> środki finansowe</w:t>
      </w:r>
      <w:r w:rsidR="0080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zadania w ramach projektu grantowego.</w:t>
      </w:r>
    </w:p>
    <w:p w:rsidR="00477367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dokonywane jest poprzez przekazanie Grantobiorcy odpowiedniej kwoty </w:t>
      </w:r>
      <w:r w:rsidR="00D03204">
        <w:rPr>
          <w:rFonts w:ascii="Times New Roman" w:hAnsi="Times New Roman" w:cs="Times New Roman"/>
          <w:sz w:val="24"/>
          <w:szCs w:val="24"/>
        </w:rPr>
        <w:t xml:space="preserve">z tytułu wyprzedzającego finansowania </w:t>
      </w:r>
      <w:r w:rsidR="001612D3" w:rsidRPr="00EB6B6A">
        <w:rPr>
          <w:rFonts w:ascii="Times New Roman" w:hAnsi="Times New Roman" w:cs="Times New Roman"/>
          <w:sz w:val="24"/>
          <w:szCs w:val="24"/>
        </w:rPr>
        <w:t>na realizację operacji w ramach projektu grantowego,</w:t>
      </w:r>
      <w:r w:rsidR="001612D3">
        <w:rPr>
          <w:rFonts w:ascii="Times New Roman" w:hAnsi="Times New Roman" w:cs="Times New Roman"/>
          <w:sz w:val="24"/>
          <w:szCs w:val="24"/>
        </w:rPr>
        <w:t xml:space="preserve"> określonego szczegółowo we wniosku</w:t>
      </w:r>
      <w:r w:rsidR="00B029DE">
        <w:rPr>
          <w:rFonts w:ascii="Times New Roman" w:hAnsi="Times New Roman" w:cs="Times New Roman"/>
          <w:sz w:val="24"/>
          <w:szCs w:val="24"/>
        </w:rPr>
        <w:t xml:space="preserve"> o</w:t>
      </w:r>
      <w:r w:rsidR="00274649">
        <w:rPr>
          <w:rFonts w:ascii="Times New Roman" w:hAnsi="Times New Roman" w:cs="Times New Roman"/>
          <w:sz w:val="24"/>
          <w:szCs w:val="24"/>
        </w:rPr>
        <w:t xml:space="preserve"> powierzenie grantu</w:t>
      </w:r>
      <w:r w:rsidR="001612D3">
        <w:rPr>
          <w:rFonts w:ascii="Times New Roman" w:hAnsi="Times New Roman" w:cs="Times New Roman"/>
          <w:sz w:val="24"/>
          <w:szCs w:val="24"/>
        </w:rPr>
        <w:t>.</w:t>
      </w:r>
    </w:p>
    <w:p w:rsidR="00B0544D" w:rsidRPr="00B0544D" w:rsidRDefault="00B0544D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4D">
        <w:rPr>
          <w:rFonts w:ascii="Times New Roman" w:hAnsi="Times New Roman" w:cs="Times New Roman"/>
          <w:sz w:val="24"/>
          <w:szCs w:val="24"/>
        </w:rPr>
        <w:t xml:space="preserve">Grantobiorca ponosi wyłączną odpowiedzialność za szkody wyrządzone wobec osób </w:t>
      </w:r>
      <w:r w:rsidR="00C7602B">
        <w:rPr>
          <w:rFonts w:ascii="Times New Roman" w:hAnsi="Times New Roman" w:cs="Times New Roman"/>
          <w:sz w:val="24"/>
          <w:szCs w:val="24"/>
        </w:rPr>
        <w:t>trzecich w związku z realizowaną operacją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D3" w:rsidRPr="00477367" w:rsidRDefault="001612D3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zobowiązuje się do realizacji operacji w ramach projektu grantowego zgod</w:t>
      </w:r>
      <w:r w:rsidR="004F4839">
        <w:rPr>
          <w:rFonts w:ascii="Times New Roman" w:hAnsi="Times New Roman" w:cs="Times New Roman"/>
          <w:sz w:val="24"/>
          <w:szCs w:val="24"/>
        </w:rPr>
        <w:t>nie</w:t>
      </w:r>
      <w:r w:rsidR="00274649">
        <w:rPr>
          <w:rFonts w:ascii="Times New Roman" w:hAnsi="Times New Roman" w:cs="Times New Roman"/>
          <w:sz w:val="24"/>
          <w:szCs w:val="24"/>
        </w:rPr>
        <w:t xml:space="preserve"> z wnioskiem o powierzenie grantu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81C" w:rsidRPr="00A3381C" w:rsidRDefault="008F7E4B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sz w:val="24"/>
          <w:szCs w:val="24"/>
        </w:rPr>
        <w:t>Grantobiorca zobowiązuje się do realizacji operacji</w:t>
      </w:r>
      <w:r w:rsidRPr="00477367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81C">
        <w:rPr>
          <w:rFonts w:ascii="Times New Roman" w:hAnsi="Times New Roman" w:cs="Times New Roman"/>
          <w:i/>
        </w:rPr>
        <w:t>………………….</w:t>
      </w:r>
    </w:p>
    <w:p w:rsidR="008F7E4B" w:rsidRPr="00477367" w:rsidRDefault="008F7E4B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i/>
        </w:rPr>
        <w:t>(tytuł operacji),</w:t>
      </w:r>
    </w:p>
    <w:p w:rsidR="00812EF2" w:rsidRDefault="008F7E4B" w:rsidP="00370D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której zakres rzeczowy i finansowy określono w zestawieniu rzeczowo – finansowym oper</w:t>
      </w:r>
      <w:r w:rsidR="00274649">
        <w:rPr>
          <w:rFonts w:ascii="Times New Roman" w:hAnsi="Times New Roman" w:cs="Times New Roman"/>
          <w:sz w:val="24"/>
          <w:szCs w:val="24"/>
        </w:rPr>
        <w:t>acji</w:t>
      </w:r>
      <w:r>
        <w:rPr>
          <w:rFonts w:ascii="Times New Roman" w:hAnsi="Times New Roman" w:cs="Times New Roman"/>
          <w:sz w:val="24"/>
          <w:szCs w:val="24"/>
        </w:rPr>
        <w:t xml:space="preserve">. Operacja szczegółowo została </w:t>
      </w:r>
      <w:r w:rsidRPr="001612D3">
        <w:rPr>
          <w:rFonts w:ascii="Times New Roman" w:hAnsi="Times New Roman" w:cs="Times New Roman"/>
          <w:sz w:val="24"/>
          <w:szCs w:val="24"/>
        </w:rPr>
        <w:t>określona we wniosk</w:t>
      </w:r>
      <w:r w:rsidR="00274649">
        <w:rPr>
          <w:rFonts w:ascii="Times New Roman" w:hAnsi="Times New Roman" w:cs="Times New Roman"/>
          <w:sz w:val="24"/>
          <w:szCs w:val="24"/>
        </w:rPr>
        <w:t>u nr …………….. o powierzenie grantu</w:t>
      </w:r>
      <w:r w:rsidRPr="001612D3">
        <w:rPr>
          <w:rFonts w:ascii="Times New Roman" w:hAnsi="Times New Roman" w:cs="Times New Roman"/>
          <w:sz w:val="24"/>
          <w:szCs w:val="24"/>
        </w:rPr>
        <w:t xml:space="preserve"> złożonym przez Grantobiorcę w dniu </w:t>
      </w:r>
      <w:r w:rsidR="00635939" w:rsidRPr="001612D3">
        <w:rPr>
          <w:rFonts w:ascii="Times New Roman" w:hAnsi="Times New Roman" w:cs="Times New Roman"/>
          <w:sz w:val="24"/>
          <w:szCs w:val="24"/>
        </w:rPr>
        <w:t xml:space="preserve"> </w:t>
      </w:r>
      <w:r w:rsidRPr="001612D3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812EF2" w:rsidRPr="00F24C36" w:rsidRDefault="00807B82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36">
        <w:rPr>
          <w:rFonts w:ascii="Times New Roman" w:hAnsi="Times New Roman" w:cs="Times New Roman"/>
          <w:sz w:val="24"/>
          <w:szCs w:val="24"/>
        </w:rPr>
        <w:t>Realizowana przez Grantobiorcę</w:t>
      </w:r>
      <w:r w:rsidR="00812EF2" w:rsidRPr="00F24C36">
        <w:rPr>
          <w:rFonts w:ascii="Times New Roman" w:hAnsi="Times New Roman" w:cs="Times New Roman"/>
          <w:sz w:val="24"/>
          <w:szCs w:val="24"/>
        </w:rPr>
        <w:t xml:space="preserve"> </w:t>
      </w:r>
      <w:r w:rsidR="00C7602B" w:rsidRPr="00F24C36">
        <w:rPr>
          <w:rFonts w:ascii="Times New Roman" w:hAnsi="Times New Roman" w:cs="Times New Roman"/>
          <w:sz w:val="24"/>
          <w:szCs w:val="24"/>
        </w:rPr>
        <w:t>operacja, o której mowa w ust. 5</w:t>
      </w:r>
      <w:r w:rsidR="00812EF2" w:rsidRPr="00F24C36">
        <w:rPr>
          <w:rFonts w:ascii="Times New Roman" w:hAnsi="Times New Roman" w:cs="Times New Roman"/>
          <w:sz w:val="24"/>
          <w:szCs w:val="24"/>
        </w:rPr>
        <w:t>, prowadzi do osiągnięcia celu głównego dla poddziałania „Wsparcie na wdrażanie operacji w ramach strategii rozwoju lokalnego kierowanego przez społeczność”, tj. wspieranie lokalnego rozwoju na obszarach wiejskich.</w:t>
      </w: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operacji jest</w:t>
      </w:r>
      <w:r w:rsidR="00E22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........</w:t>
      </w:r>
    </w:p>
    <w:p w:rsid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(cel z wniosku o przyznanie pomocy)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operacji zostaną osiągnięte następujące wskaźniki:</w:t>
      </w:r>
    </w:p>
    <w:p w:rsidR="00AB2A0B" w:rsidRDefault="00635939" w:rsidP="00AB2A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B2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(zgodnie z LSR Stowarzyszenia „Dolina Noteci”)</w:t>
      </w:r>
    </w:p>
    <w:p w:rsidR="00635939" w:rsidRPr="00AB2A0B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0B">
        <w:rPr>
          <w:rFonts w:ascii="Times New Roman" w:hAnsi="Times New Roman" w:cs="Times New Roman"/>
          <w:sz w:val="24"/>
          <w:szCs w:val="24"/>
        </w:rPr>
        <w:t xml:space="preserve">Operacja zrealizowana będzie w: </w:t>
      </w:r>
    </w:p>
    <w:p w:rsidR="00635939" w:rsidRDefault="00635939" w:rsidP="00DA5C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8374C" w:rsidRPr="00DA5C4F" w:rsidRDefault="0008374C" w:rsidP="00DA5C4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5C4F">
        <w:rPr>
          <w:rFonts w:ascii="Times New Roman" w:hAnsi="Times New Roman" w:cs="Times New Roman"/>
          <w:i/>
          <w:sz w:val="20"/>
          <w:szCs w:val="20"/>
        </w:rPr>
        <w:t>(województwo, powiat, gmina, kod pocztowy, miejscowość (-</w:t>
      </w:r>
      <w:r w:rsidR="00807B82" w:rsidRPr="00DA5C4F">
        <w:rPr>
          <w:rFonts w:ascii="Times New Roman" w:hAnsi="Times New Roman" w:cs="Times New Roman"/>
          <w:i/>
          <w:sz w:val="20"/>
          <w:szCs w:val="20"/>
        </w:rPr>
        <w:t>ci</w:t>
      </w:r>
      <w:r w:rsidRPr="00DA5C4F">
        <w:rPr>
          <w:rFonts w:ascii="Times New Roman" w:hAnsi="Times New Roman" w:cs="Times New Roman"/>
          <w:i/>
          <w:sz w:val="20"/>
          <w:szCs w:val="20"/>
        </w:rPr>
        <w:t>), ulica (-e), nr domu(</w:t>
      </w:r>
      <w:r w:rsidR="00807B82">
        <w:rPr>
          <w:rFonts w:ascii="Times New Roman" w:hAnsi="Times New Roman" w:cs="Times New Roman"/>
          <w:i/>
          <w:sz w:val="20"/>
          <w:szCs w:val="20"/>
        </w:rPr>
        <w:t>-</w:t>
      </w:r>
      <w:r w:rsidRPr="00DA5C4F">
        <w:rPr>
          <w:rFonts w:ascii="Times New Roman" w:hAnsi="Times New Roman" w:cs="Times New Roman"/>
          <w:i/>
          <w:sz w:val="20"/>
          <w:szCs w:val="20"/>
        </w:rPr>
        <w:t>ów), nr lokalu(i))</w:t>
      </w:r>
    </w:p>
    <w:p w:rsid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</w:t>
      </w:r>
      <w:r w:rsidR="00951BF6">
        <w:rPr>
          <w:rFonts w:ascii="Times New Roman" w:hAnsi="Times New Roman" w:cs="Times New Roman"/>
          <w:sz w:val="24"/>
          <w:szCs w:val="24"/>
        </w:rPr>
        <w:t>e w jednym etapie/ dwóch etapach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69F" w:rsidRP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będzie w ter</w:t>
      </w:r>
      <w:r w:rsidR="001A1FF9" w:rsidRPr="00370DDC">
        <w:rPr>
          <w:rFonts w:ascii="Times New Roman" w:hAnsi="Times New Roman" w:cs="Times New Roman"/>
          <w:sz w:val="24"/>
          <w:szCs w:val="24"/>
        </w:rPr>
        <w:t>minie od ……………………. do ……………………..</w:t>
      </w:r>
      <w:r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1A1FF9" w:rsidRPr="00370DDC">
        <w:rPr>
          <w:rFonts w:ascii="Times New Roman" w:hAnsi="Times New Roman" w:cs="Times New Roman"/>
          <w:sz w:val="24"/>
          <w:szCs w:val="24"/>
        </w:rPr>
        <w:t>W</w:t>
      </w:r>
      <w:r w:rsidR="005C0B48" w:rsidRPr="00370DDC">
        <w:rPr>
          <w:rFonts w:ascii="Times New Roman" w:hAnsi="Times New Roman" w:cs="Times New Roman"/>
          <w:sz w:val="24"/>
          <w:szCs w:val="24"/>
        </w:rPr>
        <w:t xml:space="preserve">ykonana zostanie </w:t>
      </w:r>
      <w:r w:rsidR="00130A97" w:rsidRPr="00370DDC">
        <w:rPr>
          <w:rFonts w:ascii="Times New Roman" w:hAnsi="Times New Roman" w:cs="Times New Roman"/>
          <w:sz w:val="24"/>
          <w:szCs w:val="24"/>
        </w:rPr>
        <w:t>nie później niż w ciągu rok</w:t>
      </w:r>
      <w:r w:rsidR="0091293C" w:rsidRPr="00370DDC">
        <w:rPr>
          <w:rFonts w:ascii="Times New Roman" w:hAnsi="Times New Roman" w:cs="Times New Roman"/>
          <w:sz w:val="24"/>
          <w:szCs w:val="24"/>
        </w:rPr>
        <w:t>u</w:t>
      </w:r>
      <w:r w:rsidR="00A3381C" w:rsidRPr="00370DDC">
        <w:rPr>
          <w:rFonts w:ascii="Times New Roman" w:hAnsi="Times New Roman" w:cs="Times New Roman"/>
          <w:sz w:val="24"/>
          <w:szCs w:val="24"/>
        </w:rPr>
        <w:t xml:space="preserve"> od dnia podpisania umowy o powierzenie grantu. W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uzasadnionych przypadkach</w:t>
      </w:r>
      <w:r w:rsidR="00575597" w:rsidRPr="00370DDC">
        <w:rPr>
          <w:rFonts w:ascii="Times New Roman" w:hAnsi="Times New Roman" w:cs="Times New Roman"/>
          <w:sz w:val="24"/>
          <w:szCs w:val="24"/>
        </w:rPr>
        <w:t xml:space="preserve"> Grantobiorca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może wystąpić </w:t>
      </w:r>
      <w:r w:rsidR="00575597" w:rsidRPr="00370DDC">
        <w:rPr>
          <w:rFonts w:ascii="Times New Roman" w:hAnsi="Times New Roman" w:cs="Times New Roman"/>
          <w:sz w:val="24"/>
          <w:szCs w:val="24"/>
        </w:rPr>
        <w:t>o przedłużenie terminu</w:t>
      </w:r>
      <w:r w:rsidR="0091293C" w:rsidRPr="00370DDC">
        <w:rPr>
          <w:rFonts w:ascii="Times New Roman" w:hAnsi="Times New Roman" w:cs="Times New Roman"/>
          <w:sz w:val="24"/>
          <w:szCs w:val="24"/>
        </w:rPr>
        <w:t xml:space="preserve"> realizacji operacji</w:t>
      </w:r>
      <w:r w:rsidR="00322C5D"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A3381C" w:rsidRPr="00370DDC">
        <w:rPr>
          <w:rFonts w:ascii="Times New Roman" w:hAnsi="Times New Roman" w:cs="Times New Roman"/>
          <w:sz w:val="24"/>
          <w:szCs w:val="24"/>
        </w:rPr>
        <w:t>do Grantodawcy</w:t>
      </w:r>
      <w:r w:rsidR="0087369F" w:rsidRPr="00370DDC">
        <w:rPr>
          <w:rFonts w:ascii="Times New Roman" w:hAnsi="Times New Roman" w:cs="Times New Roman"/>
          <w:sz w:val="24"/>
          <w:szCs w:val="24"/>
        </w:rPr>
        <w:t>.</w:t>
      </w:r>
    </w:p>
    <w:p w:rsidR="00402205" w:rsidRPr="0087369F" w:rsidRDefault="00402205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9F">
        <w:rPr>
          <w:rFonts w:ascii="Times New Roman" w:hAnsi="Times New Roman" w:cs="Times New Roman"/>
          <w:sz w:val="24"/>
          <w:szCs w:val="24"/>
        </w:rPr>
        <w:t>Re</w:t>
      </w:r>
      <w:r w:rsidR="00807B82" w:rsidRPr="0087369F">
        <w:rPr>
          <w:rFonts w:ascii="Times New Roman" w:hAnsi="Times New Roman" w:cs="Times New Roman"/>
          <w:sz w:val="24"/>
          <w:szCs w:val="24"/>
        </w:rPr>
        <w:t xml:space="preserve">alizacja operacji lub jej etap </w:t>
      </w:r>
      <w:r w:rsidRPr="0087369F"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402205" w:rsidRPr="00807B82" w:rsidRDefault="00807B82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1) </w:t>
      </w:r>
      <w:r w:rsidR="009E3153" w:rsidRPr="00807B82">
        <w:rPr>
          <w:rFonts w:ascii="Times New Roman" w:hAnsi="Times New Roman" w:cs="Times New Roman"/>
          <w:sz w:val="24"/>
          <w:szCs w:val="24"/>
        </w:rPr>
        <w:t>zawarcie z Grantobiorcą</w:t>
      </w:r>
      <w:r w:rsidRPr="00807B82">
        <w:rPr>
          <w:rFonts w:ascii="Times New Roman" w:hAnsi="Times New Roman" w:cs="Times New Roman"/>
          <w:sz w:val="24"/>
          <w:szCs w:val="24"/>
        </w:rPr>
        <w:t xml:space="preserve"> umowy o powierzenie grantu, zgodnie z którą do realizacji wybrano operacje, </w:t>
      </w:r>
      <w:r w:rsidR="00C7602B">
        <w:rPr>
          <w:rFonts w:ascii="Times New Roman" w:hAnsi="Times New Roman" w:cs="Times New Roman"/>
          <w:sz w:val="24"/>
          <w:szCs w:val="24"/>
        </w:rPr>
        <w:t>o której mowa w ust. 5</w:t>
      </w:r>
      <w:r w:rsidR="009E3153" w:rsidRPr="0080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C9" w:rsidRPr="0079098F" w:rsidRDefault="00807B82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7">
        <w:rPr>
          <w:rFonts w:ascii="Times New Roman" w:hAnsi="Times New Roman" w:cs="Times New Roman"/>
          <w:sz w:val="24"/>
          <w:szCs w:val="24"/>
        </w:rPr>
        <w:t xml:space="preserve">2) </w:t>
      </w:r>
      <w:r w:rsidR="00402205" w:rsidRPr="00575597">
        <w:rPr>
          <w:rFonts w:ascii="Times New Roman" w:hAnsi="Times New Roman" w:cs="Times New Roman"/>
          <w:sz w:val="24"/>
          <w:szCs w:val="24"/>
        </w:rPr>
        <w:t>wykonanie zakresu rzeczowego operacji, zgodnie z zestawieniem rzeczowo- finan</w:t>
      </w:r>
      <w:r w:rsidR="001A1FF9">
        <w:rPr>
          <w:rFonts w:ascii="Times New Roman" w:hAnsi="Times New Roman" w:cs="Times New Roman"/>
          <w:sz w:val="24"/>
          <w:szCs w:val="24"/>
        </w:rPr>
        <w:t>sowym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682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649">
        <w:rPr>
          <w:rFonts w:ascii="Times New Roman" w:hAnsi="Times New Roman" w:cs="Times New Roman"/>
          <w:sz w:val="24"/>
          <w:szCs w:val="24"/>
        </w:rPr>
        <w:t>) wykorzystanie przez Grantobiorcę przekazanych środków</w:t>
      </w:r>
      <w:r w:rsidR="002E0682">
        <w:rPr>
          <w:rFonts w:ascii="Times New Roman" w:hAnsi="Times New Roman" w:cs="Times New Roman"/>
          <w:sz w:val="24"/>
          <w:szCs w:val="24"/>
        </w:rPr>
        <w:t xml:space="preserve"> </w:t>
      </w:r>
      <w:r w:rsidR="0087369F">
        <w:rPr>
          <w:rFonts w:ascii="Times New Roman" w:hAnsi="Times New Roman" w:cs="Times New Roman"/>
          <w:sz w:val="24"/>
          <w:szCs w:val="24"/>
        </w:rPr>
        <w:t>tytułem wyprzed</w:t>
      </w:r>
      <w:r w:rsidR="00274649">
        <w:rPr>
          <w:rFonts w:ascii="Times New Roman" w:hAnsi="Times New Roman" w:cs="Times New Roman"/>
          <w:sz w:val="24"/>
          <w:szCs w:val="24"/>
        </w:rPr>
        <w:t>z</w:t>
      </w:r>
      <w:r w:rsidR="0087369F">
        <w:rPr>
          <w:rFonts w:ascii="Times New Roman" w:hAnsi="Times New Roman" w:cs="Times New Roman"/>
          <w:sz w:val="24"/>
          <w:szCs w:val="24"/>
        </w:rPr>
        <w:t xml:space="preserve">ającego finansowania </w:t>
      </w:r>
      <w:r w:rsidR="002E0682">
        <w:rPr>
          <w:rFonts w:ascii="Times New Roman" w:hAnsi="Times New Roman" w:cs="Times New Roman"/>
          <w:sz w:val="24"/>
          <w:szCs w:val="24"/>
        </w:rPr>
        <w:t xml:space="preserve">zgodnie z przeznaczeniem, przez co należy rozumieć realizację operacji zgodnie z postanowieniami </w:t>
      </w:r>
      <w:r w:rsidR="0087369F">
        <w:rPr>
          <w:rFonts w:ascii="Times New Roman" w:hAnsi="Times New Roman" w:cs="Times New Roman"/>
          <w:sz w:val="24"/>
          <w:szCs w:val="24"/>
        </w:rPr>
        <w:t>niniejszej umowy oraz wniosku o przyznanie pomo</w:t>
      </w:r>
      <w:r w:rsidR="00A3381C">
        <w:rPr>
          <w:rFonts w:ascii="Times New Roman" w:hAnsi="Times New Roman" w:cs="Times New Roman"/>
          <w:sz w:val="24"/>
          <w:szCs w:val="24"/>
        </w:rPr>
        <w:t>cy</w:t>
      </w:r>
      <w:r w:rsidR="0087369F">
        <w:rPr>
          <w:rFonts w:ascii="Times New Roman" w:hAnsi="Times New Roman" w:cs="Times New Roman"/>
          <w:sz w:val="24"/>
          <w:szCs w:val="24"/>
        </w:rPr>
        <w:t>.</w:t>
      </w:r>
    </w:p>
    <w:p w:rsidR="002A2AC7" w:rsidRPr="007802D4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AC7" w:rsidRPr="007802D4">
        <w:rPr>
          <w:rFonts w:ascii="Times New Roman" w:hAnsi="Times New Roman" w:cs="Times New Roman"/>
          <w:sz w:val="24"/>
          <w:szCs w:val="24"/>
        </w:rPr>
        <w:t>) rozliczenie wyprzedzającego finansowania</w:t>
      </w:r>
      <w:r w:rsidR="001A1FF9" w:rsidRPr="007802D4">
        <w:rPr>
          <w:rFonts w:ascii="Times New Roman" w:hAnsi="Times New Roman" w:cs="Times New Roman"/>
          <w:sz w:val="24"/>
          <w:szCs w:val="24"/>
        </w:rPr>
        <w:t xml:space="preserve"> wypłaconego Grantobiorcy powinno zostać rozliczone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 we wniosku o płatność, </w:t>
      </w:r>
      <w:r w:rsidR="007802D4" w:rsidRPr="007802D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w przypadku kiedy umowa została rozwiązana  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</w:t>
      </w:r>
      <w:r w:rsidR="006414FB" w:rsidRPr="007802D4">
        <w:rPr>
          <w:rFonts w:ascii="Times New Roman" w:hAnsi="Times New Roman" w:cs="Times New Roman"/>
          <w:sz w:val="24"/>
          <w:szCs w:val="24"/>
        </w:rPr>
        <w:t>wyprzedzające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finan</w:t>
      </w:r>
      <w:r w:rsidR="006414FB" w:rsidRPr="007802D4">
        <w:rPr>
          <w:rFonts w:ascii="Times New Roman" w:hAnsi="Times New Roman" w:cs="Times New Roman"/>
          <w:sz w:val="24"/>
          <w:szCs w:val="24"/>
        </w:rPr>
        <w:t>sowanie powinno zostać zwrócone</w:t>
      </w:r>
      <w:r w:rsidR="00A3381C" w:rsidRPr="007802D4">
        <w:rPr>
          <w:rFonts w:ascii="Times New Roman" w:hAnsi="Times New Roman" w:cs="Times New Roman"/>
          <w:sz w:val="24"/>
          <w:szCs w:val="24"/>
        </w:rPr>
        <w:t xml:space="preserve"> na rachunek bankowy Grantodawcy</w:t>
      </w:r>
      <w:r w:rsidR="006414FB" w:rsidRPr="007802D4">
        <w:rPr>
          <w:rFonts w:ascii="Times New Roman" w:hAnsi="Times New Roman" w:cs="Times New Roman"/>
          <w:sz w:val="24"/>
          <w:szCs w:val="24"/>
        </w:rPr>
        <w:t>, o którym mowa w § 9 ust. 5.</w:t>
      </w:r>
    </w:p>
    <w:p w:rsidR="00402205" w:rsidRPr="00575597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205" w:rsidRPr="00575597">
        <w:rPr>
          <w:rFonts w:ascii="Times New Roman" w:hAnsi="Times New Roman" w:cs="Times New Roman"/>
          <w:sz w:val="24"/>
          <w:szCs w:val="24"/>
        </w:rPr>
        <w:t>) udokumentowanie wykonania zakresu rzeczowego operacji zgodnie z zestawieniem rzeczowo - finans</w:t>
      </w:r>
      <w:r w:rsidR="001A1FF9">
        <w:rPr>
          <w:rFonts w:ascii="Times New Roman" w:hAnsi="Times New Roman" w:cs="Times New Roman"/>
          <w:sz w:val="24"/>
          <w:szCs w:val="24"/>
        </w:rPr>
        <w:t>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poprzez przedstawienie wykazu faktur lub dokumentów o równoważnej wartości dowodowej wraz z dokumentami potwierdzającymi płatność i przechowywanie dokumentów potwierdzających realizację operacji</w:t>
      </w:r>
      <w:r w:rsidR="009E3153" w:rsidRPr="00575597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C53075" w:rsidRPr="00575597">
        <w:rPr>
          <w:rFonts w:ascii="Times New Roman" w:hAnsi="Times New Roman" w:cs="Times New Roman"/>
          <w:sz w:val="24"/>
          <w:szCs w:val="24"/>
        </w:rPr>
        <w:t xml:space="preserve"> od dnia płatności końcowej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205" w:rsidRPr="00402205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205" w:rsidRPr="00575597">
        <w:rPr>
          <w:rFonts w:ascii="Times New Roman" w:hAnsi="Times New Roman" w:cs="Times New Roman"/>
          <w:sz w:val="24"/>
          <w:szCs w:val="24"/>
        </w:rPr>
        <w:t>) osiągnięcie celu operacji oraz wskaźników jego rea</w:t>
      </w:r>
      <w:r w:rsidR="009E3153" w:rsidRPr="00575597">
        <w:rPr>
          <w:rFonts w:ascii="Times New Roman" w:hAnsi="Times New Roman" w:cs="Times New Roman"/>
          <w:sz w:val="24"/>
          <w:szCs w:val="24"/>
        </w:rPr>
        <w:t>lizacji określonych w ust. 7</w:t>
      </w:r>
      <w:r w:rsidR="00C7602B" w:rsidRPr="00575597">
        <w:rPr>
          <w:rFonts w:ascii="Times New Roman" w:hAnsi="Times New Roman" w:cs="Times New Roman"/>
          <w:sz w:val="24"/>
          <w:szCs w:val="24"/>
        </w:rPr>
        <w:t xml:space="preserve"> i 8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do dnia złożenia wniosku o płatność.</w:t>
      </w:r>
    </w:p>
    <w:p w:rsidR="008C2508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że znajduje się w sytuacji finansowej zapewniającej wykonanie zadania oraz dysponuje niezbędną wiedzą, doświadczeniem, potencjałem ekonomicznym i technicznym do jego wykonania.</w:t>
      </w:r>
    </w:p>
    <w:p w:rsidR="0079098F" w:rsidRPr="0079098F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7E" w:rsidRPr="00ED317E" w:rsidRDefault="00ED317E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E36CC">
        <w:rPr>
          <w:rFonts w:ascii="Times New Roman" w:hAnsi="Times New Roman" w:cs="Times New Roman"/>
          <w:b/>
          <w:sz w:val="24"/>
          <w:szCs w:val="24"/>
        </w:rPr>
        <w:t xml:space="preserve"> § 4</w:t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ED317E" w:rsidRDefault="00CD041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prefinansowania Projektu Grantowego</w:t>
      </w:r>
    </w:p>
    <w:p w:rsidR="005E6D2D" w:rsidRPr="00FD3813" w:rsidRDefault="00FD3813" w:rsidP="00FD3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317E" w:rsidRPr="00FD3813">
        <w:rPr>
          <w:rFonts w:ascii="Times New Roman" w:hAnsi="Times New Roman" w:cs="Times New Roman"/>
          <w:sz w:val="24"/>
          <w:szCs w:val="24"/>
        </w:rPr>
        <w:t xml:space="preserve">Grantobiorcy zostaje przyznana </w:t>
      </w:r>
      <w:r w:rsidR="00B029DE" w:rsidRPr="00FD3813">
        <w:rPr>
          <w:rFonts w:ascii="Times New Roman" w:hAnsi="Times New Roman" w:cs="Times New Roman"/>
          <w:sz w:val="24"/>
          <w:szCs w:val="24"/>
        </w:rPr>
        <w:t xml:space="preserve">kwota pomocy </w:t>
      </w:r>
      <w:r w:rsidR="002A2AC7" w:rsidRPr="00FD3813">
        <w:rPr>
          <w:rFonts w:ascii="Times New Roman" w:hAnsi="Times New Roman" w:cs="Times New Roman"/>
          <w:sz w:val="24"/>
          <w:szCs w:val="24"/>
        </w:rPr>
        <w:t>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2A2AC7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ED317E" w:rsidRPr="00FD3813">
        <w:rPr>
          <w:rFonts w:ascii="Times New Roman" w:hAnsi="Times New Roman" w:cs="Times New Roman"/>
          <w:sz w:val="24"/>
          <w:szCs w:val="24"/>
        </w:rPr>
        <w:t>na podstawie złożonego wniosku o przyznanie pomocy oraz na</w:t>
      </w:r>
      <w:r w:rsidR="00807B82" w:rsidRPr="00FD3813">
        <w:rPr>
          <w:rFonts w:ascii="Times New Roman" w:hAnsi="Times New Roman" w:cs="Times New Roman"/>
          <w:sz w:val="24"/>
          <w:szCs w:val="24"/>
        </w:rPr>
        <w:t xml:space="preserve"> warunkach określonych w </w:t>
      </w:r>
      <w:r w:rsidR="00CD0412" w:rsidRPr="00FD3813">
        <w:rPr>
          <w:rFonts w:ascii="Times New Roman" w:hAnsi="Times New Roman" w:cs="Times New Roman"/>
          <w:sz w:val="24"/>
          <w:szCs w:val="24"/>
        </w:rPr>
        <w:t xml:space="preserve">niniejszej umowie </w:t>
      </w:r>
      <w:r w:rsidR="00ED317E" w:rsidRPr="00FD3813">
        <w:rPr>
          <w:rFonts w:ascii="Times New Roman" w:hAnsi="Times New Roman" w:cs="Times New Roman"/>
          <w:sz w:val="24"/>
          <w:szCs w:val="24"/>
        </w:rPr>
        <w:t>w wyso</w:t>
      </w:r>
      <w:r w:rsidR="00807B82" w:rsidRPr="00FD3813">
        <w:rPr>
          <w:rFonts w:ascii="Times New Roman" w:hAnsi="Times New Roman" w:cs="Times New Roman"/>
          <w:sz w:val="24"/>
          <w:szCs w:val="24"/>
        </w:rPr>
        <w:t>kości</w:t>
      </w:r>
      <w:r w:rsidR="0018415B" w:rsidRPr="00FD3813">
        <w:rPr>
          <w:rFonts w:ascii="Times New Roman" w:hAnsi="Times New Roman" w:cs="Times New Roman"/>
          <w:sz w:val="24"/>
          <w:szCs w:val="24"/>
        </w:rPr>
        <w:t>………..</w:t>
      </w:r>
      <w:r w:rsidR="00ED317E" w:rsidRPr="00FD38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544D" w:rsidRPr="00FD3813">
        <w:rPr>
          <w:rFonts w:ascii="Times New Roman" w:hAnsi="Times New Roman" w:cs="Times New Roman"/>
          <w:sz w:val="24"/>
          <w:szCs w:val="24"/>
        </w:rPr>
        <w:t xml:space="preserve">PLN </w:t>
      </w:r>
      <w:r w:rsidR="00ED317E" w:rsidRPr="00FD381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(słownie:………………………………………………………………………………)</w:t>
      </w:r>
      <w:r w:rsidR="005E6D2D" w:rsidRPr="00FD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7E" w:rsidRDefault="00ED317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jednorazowo w wysokości, o której mowa w </w:t>
      </w:r>
      <w:r w:rsidR="0050021F">
        <w:rPr>
          <w:rFonts w:ascii="Times New Roman" w:hAnsi="Times New Roman" w:cs="Times New Roman"/>
          <w:sz w:val="24"/>
          <w:szCs w:val="24"/>
        </w:rPr>
        <w:t xml:space="preserve">§ </w:t>
      </w:r>
      <w:r w:rsidR="000E36CC">
        <w:rPr>
          <w:rFonts w:ascii="Times New Roman" w:hAnsi="Times New Roman" w:cs="Times New Roman"/>
          <w:sz w:val="24"/>
          <w:szCs w:val="24"/>
        </w:rPr>
        <w:t>4</w:t>
      </w:r>
      <w:r w:rsidR="0050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="0050021F">
        <w:rPr>
          <w:rFonts w:ascii="Times New Roman" w:hAnsi="Times New Roman" w:cs="Times New Roman"/>
          <w:sz w:val="24"/>
          <w:szCs w:val="24"/>
        </w:rPr>
        <w:t>/</w:t>
      </w:r>
    </w:p>
    <w:p w:rsidR="0050021F" w:rsidRDefault="0050021F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w wysokości, o której </w:t>
      </w:r>
      <w:r w:rsidR="000E36CC">
        <w:rPr>
          <w:rFonts w:ascii="Times New Roman" w:hAnsi="Times New Roman" w:cs="Times New Roman"/>
          <w:sz w:val="24"/>
          <w:szCs w:val="24"/>
        </w:rPr>
        <w:t>mowa w § 4</w:t>
      </w:r>
      <w:r>
        <w:rPr>
          <w:rFonts w:ascii="Times New Roman" w:hAnsi="Times New Roman" w:cs="Times New Roman"/>
          <w:sz w:val="24"/>
          <w:szCs w:val="24"/>
        </w:rPr>
        <w:t xml:space="preserve"> ust. 1 w dwóch płatnościach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</w:t>
      </w:r>
      <w:r w:rsidR="00B0544D">
        <w:rPr>
          <w:rFonts w:ascii="Times New Roman" w:hAnsi="Times New Roman" w:cs="Times New Roman"/>
          <w:sz w:val="24"/>
          <w:szCs w:val="24"/>
        </w:rPr>
        <w:t xml:space="preserve"> pośrednia w wysokości ………………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</w:t>
      </w:r>
      <w:r w:rsidR="00B0544D">
        <w:rPr>
          <w:rFonts w:ascii="Times New Roman" w:hAnsi="Times New Roman" w:cs="Times New Roman"/>
          <w:sz w:val="24"/>
          <w:szCs w:val="24"/>
        </w:rPr>
        <w:t>ść końcowa w wysokości ……………… PLN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FF4760" w:rsidRDefault="00FF4760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projekt</w:t>
      </w:r>
      <w:r w:rsidR="00B0544D">
        <w:rPr>
          <w:rFonts w:ascii="Times New Roman" w:hAnsi="Times New Roman" w:cs="Times New Roman"/>
          <w:sz w:val="24"/>
          <w:szCs w:val="24"/>
        </w:rPr>
        <w:t>u wynoszą : ………………………… PLN</w:t>
      </w:r>
    </w:p>
    <w:p w:rsidR="00FF4760" w:rsidRDefault="00FF4760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  <w:r w:rsidR="00775266">
        <w:rPr>
          <w:rFonts w:ascii="Times New Roman" w:hAnsi="Times New Roman" w:cs="Times New Roman"/>
          <w:sz w:val="24"/>
          <w:szCs w:val="24"/>
        </w:rPr>
        <w:t>.</w:t>
      </w:r>
    </w:p>
    <w:p w:rsidR="00AF3B3B" w:rsidRPr="00AF3B3B" w:rsidRDefault="00AF3B3B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3B">
        <w:rPr>
          <w:rFonts w:ascii="Times New Roman" w:hAnsi="Times New Roman" w:cs="Times New Roman"/>
          <w:sz w:val="24"/>
          <w:szCs w:val="24"/>
        </w:rPr>
        <w:t>Wszystkie płatności będą dokonywane przez LGD w PLN na rachunek Grantobiorcy prowadzony w złotych polskich.</w:t>
      </w:r>
    </w:p>
    <w:p w:rsidR="00807B82" w:rsidRPr="0018415B" w:rsidRDefault="00807B82" w:rsidP="00FD3813">
      <w:pPr>
        <w:pStyle w:val="Default"/>
        <w:numPr>
          <w:ilvl w:val="0"/>
          <w:numId w:val="43"/>
        </w:numPr>
        <w:spacing w:line="360" w:lineRule="auto"/>
        <w:jc w:val="both"/>
      </w:pPr>
      <w:r w:rsidRPr="0018415B">
        <w:lastRenderedPageBreak/>
        <w:t xml:space="preserve">Podstawą </w:t>
      </w:r>
      <w:r w:rsidR="003378D3">
        <w:t>otrzymania pomocy</w:t>
      </w:r>
      <w:r w:rsidRPr="0018415B">
        <w:t xml:space="preserve"> są faktycznie i prawidłowo po</w:t>
      </w:r>
      <w:r w:rsidR="003378D3">
        <w:t xml:space="preserve">niesione koszty kwalifikowalne, </w:t>
      </w:r>
      <w:r w:rsidRPr="0018415B">
        <w:t>jednak w wysokości nie wyższej niż suma kosztów kwalifiko</w:t>
      </w:r>
      <w:r w:rsidR="003378D3">
        <w:t xml:space="preserve">walnych </w:t>
      </w:r>
      <w:r w:rsidRPr="0018415B">
        <w:t xml:space="preserve"> wykazana dla operacji w zestawieniu rzeczowo </w:t>
      </w:r>
      <w:r w:rsidR="003378D3">
        <w:t>–</w:t>
      </w:r>
      <w:r w:rsidRPr="0018415B">
        <w:t xml:space="preserve"> finansowym. </w:t>
      </w:r>
    </w:p>
    <w:p w:rsidR="00FF4760" w:rsidRDefault="005E6D2D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</w:t>
      </w:r>
      <w:r w:rsidR="00FF4760">
        <w:rPr>
          <w:rFonts w:ascii="Times New Roman" w:hAnsi="Times New Roman" w:cs="Times New Roman"/>
          <w:sz w:val="24"/>
          <w:szCs w:val="24"/>
        </w:rPr>
        <w:t>zobowiązuje się pokryć ze środków własnych wszelkie wydatki niekwalifikowa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ramach projektu.</w:t>
      </w:r>
    </w:p>
    <w:p w:rsidR="00FF4760" w:rsidRDefault="00D2639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przez Grantobiorcę</w:t>
      </w:r>
      <w:r w:rsidR="00FF4760">
        <w:rPr>
          <w:rFonts w:ascii="Times New Roman" w:hAnsi="Times New Roman" w:cs="Times New Roman"/>
          <w:sz w:val="24"/>
          <w:szCs w:val="24"/>
        </w:rPr>
        <w:t xml:space="preserve">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kwocie większej niż określona w §</w:t>
      </w:r>
      <w:r w:rsidR="000E36CC">
        <w:rPr>
          <w:rFonts w:ascii="Times New Roman" w:hAnsi="Times New Roman" w:cs="Times New Roman"/>
          <w:sz w:val="24"/>
          <w:szCs w:val="24"/>
        </w:rPr>
        <w:t xml:space="preserve"> 4</w:t>
      </w:r>
      <w:r w:rsidR="00FF4760">
        <w:rPr>
          <w:rFonts w:ascii="Times New Roman" w:hAnsi="Times New Roman" w:cs="Times New Roman"/>
          <w:sz w:val="24"/>
          <w:szCs w:val="24"/>
        </w:rPr>
        <w:t xml:space="preserve"> ust. </w:t>
      </w:r>
      <w:r w:rsidR="005E6D2D">
        <w:rPr>
          <w:rFonts w:ascii="Times New Roman" w:hAnsi="Times New Roman" w:cs="Times New Roman"/>
          <w:sz w:val="24"/>
          <w:szCs w:val="24"/>
        </w:rPr>
        <w:t>1</w:t>
      </w:r>
      <w:r w:rsidR="00807B82">
        <w:rPr>
          <w:rFonts w:ascii="Times New Roman" w:hAnsi="Times New Roman" w:cs="Times New Roman"/>
          <w:sz w:val="24"/>
          <w:szCs w:val="24"/>
        </w:rPr>
        <w:t xml:space="preserve"> kwota wsparcia, </w:t>
      </w:r>
      <w:r w:rsidR="00FF4760">
        <w:rPr>
          <w:rFonts w:ascii="Times New Roman" w:hAnsi="Times New Roman" w:cs="Times New Roman"/>
          <w:sz w:val="24"/>
          <w:szCs w:val="24"/>
        </w:rPr>
        <w:t xml:space="preserve"> nie stanowi</w:t>
      </w:r>
      <w:r w:rsidR="003378D3">
        <w:rPr>
          <w:rFonts w:ascii="Times New Roman" w:hAnsi="Times New Roman" w:cs="Times New Roman"/>
          <w:sz w:val="24"/>
          <w:szCs w:val="24"/>
        </w:rPr>
        <w:t>ą</w:t>
      </w:r>
      <w:r w:rsidR="00FF4760">
        <w:rPr>
          <w:rFonts w:ascii="Times New Roman" w:hAnsi="Times New Roman" w:cs="Times New Roman"/>
          <w:sz w:val="24"/>
          <w:szCs w:val="24"/>
        </w:rPr>
        <w:t xml:space="preserve"> podstawy do zwiększenia przyznanej kwoty dofinansowania</w:t>
      </w:r>
      <w:r w:rsidR="00E56F8F">
        <w:rPr>
          <w:rFonts w:ascii="Times New Roman" w:hAnsi="Times New Roman" w:cs="Times New Roman"/>
          <w:sz w:val="24"/>
          <w:szCs w:val="24"/>
        </w:rPr>
        <w:t>.</w:t>
      </w:r>
    </w:p>
    <w:p w:rsidR="002A2AC7" w:rsidRDefault="00B06C75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</w:t>
      </w:r>
      <w:r w:rsidR="007D03CB">
        <w:rPr>
          <w:rFonts w:ascii="Times New Roman" w:hAnsi="Times New Roman" w:cs="Times New Roman"/>
          <w:sz w:val="24"/>
          <w:szCs w:val="24"/>
        </w:rPr>
        <w:t xml:space="preserve">t lub jego transze przekazane </w:t>
      </w:r>
      <w:r>
        <w:rPr>
          <w:rFonts w:ascii="Times New Roman" w:hAnsi="Times New Roman" w:cs="Times New Roman"/>
          <w:sz w:val="24"/>
          <w:szCs w:val="24"/>
        </w:rPr>
        <w:t xml:space="preserve">będą Grantobiorcy na </w:t>
      </w:r>
      <w:r w:rsidRPr="005E559E">
        <w:rPr>
          <w:rFonts w:ascii="Times New Roman" w:hAnsi="Times New Roman" w:cs="Times New Roman"/>
          <w:sz w:val="24"/>
          <w:szCs w:val="24"/>
        </w:rPr>
        <w:t>rachunek bankowy/ rachunek prowadzony w spółdzielczej kasie oszczędnościowo – kredytowej</w:t>
      </w:r>
      <w:r w:rsidR="002A2AC7">
        <w:rPr>
          <w:rFonts w:ascii="Times New Roman" w:hAnsi="Times New Roman" w:cs="Times New Roman"/>
          <w:sz w:val="24"/>
          <w:szCs w:val="24"/>
        </w:rPr>
        <w:t>,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75" w:rsidRDefault="00B06C75" w:rsidP="002A2A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2A2AC7">
        <w:rPr>
          <w:rFonts w:ascii="Times New Roman" w:hAnsi="Times New Roman" w:cs="Times New Roman"/>
          <w:sz w:val="16"/>
          <w:szCs w:val="16"/>
        </w:rPr>
        <w:t xml:space="preserve">(nazwa banku, nr oddziału, </w:t>
      </w:r>
      <w:r w:rsidR="008D56B5">
        <w:rPr>
          <w:rFonts w:ascii="Times New Roman" w:hAnsi="Times New Roman" w:cs="Times New Roman"/>
          <w:sz w:val="16"/>
          <w:szCs w:val="16"/>
        </w:rPr>
        <w:t>miejscowość i ulica, w której znajduje się oddział</w:t>
      </w:r>
      <w:r w:rsidR="002A2AC7" w:rsidRPr="002A2AC7">
        <w:rPr>
          <w:rFonts w:ascii="Times New Roman" w:hAnsi="Times New Roman" w:cs="Times New Roman"/>
          <w:sz w:val="16"/>
          <w:szCs w:val="16"/>
        </w:rPr>
        <w:t>)</w:t>
      </w:r>
      <w:r w:rsidR="002A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2216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06C75" w:rsidRDefault="00B06C7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</w:t>
      </w:r>
      <w:r w:rsidR="00B029DE">
        <w:rPr>
          <w:rFonts w:ascii="Times New Roman" w:hAnsi="Times New Roman" w:cs="Times New Roman"/>
          <w:sz w:val="24"/>
          <w:szCs w:val="24"/>
        </w:rPr>
        <w:t>…</w:t>
      </w:r>
    </w:p>
    <w:p w:rsidR="00B06C75" w:rsidRPr="009B7EE2" w:rsidRDefault="00807B82" w:rsidP="009B7E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użytkownika……………………………………………………………………..</w:t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przekazania pomocy finansowej</w:t>
      </w:r>
    </w:p>
    <w:p w:rsidR="00BC515F" w:rsidRPr="00B44162" w:rsidRDefault="00BC515F" w:rsidP="00BC515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82" w:rsidRPr="00807B82" w:rsidRDefault="00807B82" w:rsidP="00B77878">
      <w:pPr>
        <w:pStyle w:val="Default"/>
        <w:numPr>
          <w:ilvl w:val="0"/>
          <w:numId w:val="6"/>
        </w:numPr>
        <w:spacing w:line="360" w:lineRule="auto"/>
        <w:jc w:val="both"/>
      </w:pPr>
      <w:r>
        <w:t>Grantobiorcy</w:t>
      </w:r>
      <w:r w:rsidRPr="00807B82">
        <w:t xml:space="preserve"> zostan</w:t>
      </w:r>
      <w:r>
        <w:t>ie wypłacona kwota pomocy</w:t>
      </w:r>
      <w:r w:rsidRPr="00807B82">
        <w:t xml:space="preserve"> </w:t>
      </w:r>
      <w:r w:rsidR="008D56B5">
        <w:t xml:space="preserve">tytułem wyprzedzającego finansowania </w:t>
      </w:r>
      <w:r w:rsidRPr="00807B82">
        <w:t>na warunkach okreś</w:t>
      </w:r>
      <w:r w:rsidR="00F24C36">
        <w:t>lonych w umowie</w:t>
      </w:r>
      <w:r w:rsidRPr="00807B82">
        <w:t>, o której mowa w §</w:t>
      </w:r>
      <w:r w:rsidR="0079098F">
        <w:t xml:space="preserve"> 4</w:t>
      </w:r>
      <w:r w:rsidR="00CA6838">
        <w:t xml:space="preserve"> ust. 1</w:t>
      </w:r>
      <w:r w:rsidRPr="00807B82">
        <w:t>, w wysokości ……………………..…zł (słownie zł</w:t>
      </w:r>
      <w:r>
        <w:t>otych: .......................</w:t>
      </w:r>
      <w:r w:rsidR="00C7602B">
        <w:t>.............................................................</w:t>
      </w:r>
      <w:r>
        <w:t>)</w:t>
      </w:r>
    </w:p>
    <w:p w:rsidR="008D56B5" w:rsidRPr="00A40336" w:rsidRDefault="008D56B5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poniesione w ramach realizacji operacji muszą być zgodne z zestawieniem rzeczowo – finansowym i </w:t>
      </w:r>
      <w:r w:rsidRPr="008D56B5">
        <w:rPr>
          <w:rFonts w:ascii="Times New Roman" w:hAnsi="Times New Roman" w:cs="Times New Roman"/>
          <w:sz w:val="24"/>
          <w:szCs w:val="24"/>
        </w:rPr>
        <w:t xml:space="preserve"> z warunkami określonymi w przepisach prawa i w niniejszej umowie, na </w:t>
      </w:r>
      <w:r w:rsidR="00FA6157">
        <w:rPr>
          <w:rFonts w:ascii="Times New Roman" w:hAnsi="Times New Roman" w:cs="Times New Roman"/>
          <w:sz w:val="24"/>
          <w:szCs w:val="24"/>
        </w:rPr>
        <w:t>podstawie prawidłowo wystawionych i opisanych dokumentów księgowych</w:t>
      </w:r>
      <w:r w:rsidRPr="008D56B5">
        <w:rPr>
          <w:rFonts w:ascii="Times New Roman" w:hAnsi="Times New Roman" w:cs="Times New Roman"/>
          <w:sz w:val="24"/>
          <w:szCs w:val="24"/>
        </w:rPr>
        <w:t xml:space="preserve"> o równoważonej wartości dowodowej</w:t>
      </w:r>
      <w:r>
        <w:rPr>
          <w:rFonts w:ascii="Times New Roman" w:hAnsi="Times New Roman" w:cs="Times New Roman"/>
          <w:sz w:val="24"/>
          <w:szCs w:val="24"/>
        </w:rPr>
        <w:t xml:space="preserve">. Jeżeli nie będą spełniać tych warunków koszty te będą kosztami niekwalifikowalnymi i Grantobiorca będzie zobowiązany do zwrotu pomocy zgodnie z </w:t>
      </w:r>
      <w:r w:rsidR="00D9144B">
        <w:rPr>
          <w:rFonts w:ascii="Times New Roman" w:hAnsi="Times New Roman" w:cs="Times New Roman"/>
          <w:sz w:val="24"/>
          <w:szCs w:val="24"/>
        </w:rPr>
        <w:t>§</w:t>
      </w:r>
      <w:r w:rsidR="0079098F">
        <w:rPr>
          <w:rFonts w:ascii="Times New Roman" w:hAnsi="Times New Roman" w:cs="Times New Roman"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 w:rsidR="00D9144B">
        <w:rPr>
          <w:rFonts w:ascii="Times New Roman" w:hAnsi="Times New Roman" w:cs="Times New Roman"/>
          <w:sz w:val="24"/>
          <w:szCs w:val="24"/>
        </w:rPr>
        <w:t xml:space="preserve"> ust. 4 i 5 niniejszej umowy.</w:t>
      </w:r>
    </w:p>
    <w:p w:rsidR="00BC515F" w:rsidRPr="00A40336" w:rsidRDefault="00BC515F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W przypadku nie</w:t>
      </w:r>
      <w:r w:rsidR="007C2B7A">
        <w:rPr>
          <w:rFonts w:ascii="Times New Roman" w:hAnsi="Times New Roman" w:cs="Times New Roman"/>
          <w:sz w:val="24"/>
          <w:szCs w:val="24"/>
        </w:rPr>
        <w:t xml:space="preserve"> </w:t>
      </w:r>
      <w:r w:rsidRPr="00A40336">
        <w:rPr>
          <w:rFonts w:ascii="Times New Roman" w:hAnsi="Times New Roman" w:cs="Times New Roman"/>
          <w:sz w:val="24"/>
          <w:szCs w:val="24"/>
        </w:rPr>
        <w:t>wywiązania się Grantobiorcy z postanowień zawartych w umowie zostaje on pozbawiony możliwości otrzymania pomocy finansowej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i </w:t>
      </w:r>
      <w:r w:rsidR="00FA6157">
        <w:rPr>
          <w:rFonts w:ascii="Times New Roman" w:hAnsi="Times New Roman" w:cs="Times New Roman"/>
          <w:sz w:val="24"/>
          <w:szCs w:val="24"/>
        </w:rPr>
        <w:t xml:space="preserve">będzie zobowiązany do </w:t>
      </w:r>
      <w:r w:rsidR="00C53075" w:rsidRPr="00A40336">
        <w:rPr>
          <w:rFonts w:ascii="Times New Roman" w:hAnsi="Times New Roman" w:cs="Times New Roman"/>
          <w:sz w:val="24"/>
          <w:szCs w:val="24"/>
        </w:rPr>
        <w:t>zwrotu</w:t>
      </w:r>
      <w:r w:rsidR="00FA6157">
        <w:rPr>
          <w:rFonts w:ascii="Times New Roman" w:hAnsi="Times New Roman" w:cs="Times New Roman"/>
          <w:sz w:val="24"/>
          <w:szCs w:val="24"/>
        </w:rPr>
        <w:t xml:space="preserve"> otrzymanego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Pr="00A40336">
        <w:rPr>
          <w:rFonts w:ascii="Times New Roman" w:hAnsi="Times New Roman" w:cs="Times New Roman"/>
          <w:sz w:val="24"/>
          <w:szCs w:val="24"/>
        </w:rPr>
        <w:t>.</w:t>
      </w:r>
    </w:p>
    <w:p w:rsidR="00D30E18" w:rsidRPr="00FA6157" w:rsidRDefault="00FA6157" w:rsidP="00B77878">
      <w:pPr>
        <w:pStyle w:val="Default"/>
        <w:numPr>
          <w:ilvl w:val="0"/>
          <w:numId w:val="6"/>
        </w:numPr>
        <w:spacing w:line="360" w:lineRule="auto"/>
        <w:jc w:val="both"/>
      </w:pPr>
      <w:r w:rsidRPr="00FA6157">
        <w:t>W przypadku stwierdzenia, iż Grantobiorca rozpoczął</w:t>
      </w:r>
      <w:r w:rsidR="00C7602B" w:rsidRPr="00FA6157">
        <w:t xml:space="preserve"> realizację</w:t>
      </w:r>
      <w:r w:rsidR="000812EF" w:rsidRPr="00FA6157">
        <w:t xml:space="preserve"> zada</w:t>
      </w:r>
      <w:r w:rsidR="00C7602B" w:rsidRPr="00FA6157">
        <w:t>nia</w:t>
      </w:r>
      <w:r w:rsidR="000812EF" w:rsidRPr="00FA6157">
        <w:t xml:space="preserve">, zgodnie z zestawieniem rzeczowo – finansowym operacji, w zakresie danego zadania przed dniem </w:t>
      </w:r>
      <w:r w:rsidR="000812EF" w:rsidRPr="00FA6157">
        <w:lastRenderedPageBreak/>
        <w:t>zawarcia umowy, kwotę kosztów stanowiących podstawę do wyliczenia kwoty pomocy do wypłaty pomniejsza się o wartość tych kosztów, w zakresie, w jakim zostały poniesione przed dniem zawarcia umowy</w:t>
      </w:r>
      <w:r w:rsidR="00D9144B" w:rsidRPr="00FA6157">
        <w:t>.</w:t>
      </w:r>
      <w:r w:rsidR="000812EF" w:rsidRPr="00FA6157">
        <w:t xml:space="preserve"> </w:t>
      </w:r>
    </w:p>
    <w:p w:rsidR="00FD3813" w:rsidRDefault="00FD3813" w:rsidP="00370DDC"/>
    <w:p w:rsidR="00B06C75" w:rsidRPr="00A22174" w:rsidRDefault="00B06C75" w:rsidP="00A2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7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6</w:t>
      </w:r>
      <w:r w:rsidR="00FC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C75">
        <w:sym w:font="Symbol" w:char="F02D"/>
      </w:r>
    </w:p>
    <w:p w:rsidR="00B02F10" w:rsidRPr="00A22174" w:rsidRDefault="00B02F10" w:rsidP="00A221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4"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C22A0C" w:rsidRPr="00C22A0C" w:rsidRDefault="00B02F10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 trakcie realizacji operacji wynikających z niniejszej umowy oraz po jej zakończeniu zobowiązany jest do:</w:t>
      </w:r>
    </w:p>
    <w:p w:rsidR="00B02F10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celu operacji oraz realizacji wska</w:t>
      </w:r>
      <w:r w:rsidR="00D30E18">
        <w:rPr>
          <w:rFonts w:ascii="Times New Roman" w:hAnsi="Times New Roman" w:cs="Times New Roman"/>
          <w:sz w:val="24"/>
          <w:szCs w:val="24"/>
        </w:rPr>
        <w:t>źników wymienionych w § 3 ust. 7 i 8</w:t>
      </w:r>
      <w:r>
        <w:rPr>
          <w:rFonts w:ascii="Times New Roman" w:hAnsi="Times New Roman" w:cs="Times New Roman"/>
          <w:sz w:val="24"/>
          <w:szCs w:val="24"/>
        </w:rPr>
        <w:t xml:space="preserve"> oraz ich zachowania przez cały okres trwania projektu</w:t>
      </w:r>
      <w:r w:rsidR="00B02F10">
        <w:rPr>
          <w:rFonts w:ascii="Times New Roman" w:hAnsi="Times New Roman" w:cs="Times New Roman"/>
          <w:sz w:val="24"/>
          <w:szCs w:val="24"/>
        </w:rPr>
        <w:t xml:space="preserve"> zgodnie z art. 71 r</w:t>
      </w:r>
      <w:r w:rsidR="00D2639E">
        <w:rPr>
          <w:rFonts w:ascii="Times New Roman" w:hAnsi="Times New Roman" w:cs="Times New Roman"/>
          <w:sz w:val="24"/>
          <w:szCs w:val="24"/>
        </w:rPr>
        <w:t>ozporządzenia nr 1303/2013 tj.</w:t>
      </w:r>
      <w:r w:rsidR="00B02F10">
        <w:rPr>
          <w:rFonts w:ascii="Times New Roman" w:hAnsi="Times New Roman" w:cs="Times New Roman"/>
          <w:sz w:val="24"/>
          <w:szCs w:val="24"/>
        </w:rPr>
        <w:t xml:space="preserve"> okres 5 lat od </w:t>
      </w:r>
      <w:r w:rsidR="00B02F10" w:rsidRPr="007802D4">
        <w:rPr>
          <w:rFonts w:ascii="Times New Roman" w:hAnsi="Times New Roman" w:cs="Times New Roman"/>
          <w:sz w:val="24"/>
          <w:szCs w:val="24"/>
        </w:rPr>
        <w:t>dnia przyznania pomocy końcowej</w:t>
      </w:r>
      <w:r w:rsidR="00746FAA" w:rsidRPr="007802D4">
        <w:rPr>
          <w:rFonts w:ascii="Times New Roman" w:hAnsi="Times New Roman" w:cs="Times New Roman"/>
          <w:sz w:val="24"/>
          <w:szCs w:val="24"/>
        </w:rPr>
        <w:t>;</w:t>
      </w:r>
    </w:p>
    <w:p w:rsidR="00626638" w:rsidRPr="007802D4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Pr="007802D4">
        <w:rPr>
          <w:rFonts w:ascii="Times New Roman" w:hAnsi="Times New Roman" w:cs="Times New Roman"/>
          <w:sz w:val="24"/>
          <w:szCs w:val="24"/>
        </w:rPr>
        <w:t xml:space="preserve">finansowania operacji z innych środków </w:t>
      </w:r>
      <w:r w:rsidR="007849DC" w:rsidRPr="007802D4">
        <w:rPr>
          <w:rFonts w:ascii="Times New Roman" w:hAnsi="Times New Roman" w:cs="Times New Roman"/>
          <w:sz w:val="24"/>
          <w:szCs w:val="24"/>
        </w:rPr>
        <w:t>publicznych</w:t>
      </w:r>
      <w:r w:rsidR="005F49B2" w:rsidRPr="007802D4">
        <w:rPr>
          <w:rFonts w:ascii="Times New Roman" w:hAnsi="Times New Roman" w:cs="Times New Roman"/>
          <w:sz w:val="24"/>
          <w:szCs w:val="24"/>
        </w:rPr>
        <w:t xml:space="preserve"> z wyjątkiem środków własnych jednostek sektora finansów publicznych i organizacji pożytku publicznego bę</w:t>
      </w:r>
      <w:r w:rsidR="00D2639E">
        <w:rPr>
          <w:rFonts w:ascii="Times New Roman" w:hAnsi="Times New Roman" w:cs="Times New Roman"/>
          <w:sz w:val="24"/>
          <w:szCs w:val="24"/>
        </w:rPr>
        <w:t>dących organizacjami pozarządowymi</w:t>
      </w:r>
      <w:r w:rsidR="007802D4" w:rsidRPr="007802D4">
        <w:rPr>
          <w:rFonts w:ascii="Times New Roman" w:hAnsi="Times New Roman" w:cs="Times New Roman"/>
          <w:sz w:val="24"/>
          <w:szCs w:val="24"/>
        </w:rPr>
        <w:t>;</w:t>
      </w:r>
    </w:p>
    <w:p w:rsidR="007849DC" w:rsidRPr="00C53075" w:rsidRDefault="00FF62DB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5902" w:rsidRPr="00A852FB">
        <w:rPr>
          <w:rFonts w:ascii="Times New Roman" w:hAnsi="Times New Roman" w:cs="Times New Roman"/>
          <w:sz w:val="24"/>
          <w:szCs w:val="24"/>
        </w:rPr>
        <w:t>wrotu grantu</w:t>
      </w:r>
      <w:r w:rsidR="00D30E18">
        <w:rPr>
          <w:rFonts w:ascii="Times New Roman" w:hAnsi="Times New Roman" w:cs="Times New Roman"/>
          <w:sz w:val="24"/>
          <w:szCs w:val="24"/>
        </w:rPr>
        <w:t>,</w:t>
      </w:r>
      <w:r w:rsidR="003A5902" w:rsidRPr="00A852FB">
        <w:rPr>
          <w:rFonts w:ascii="Times New Roman" w:hAnsi="Times New Roman" w:cs="Times New Roman"/>
          <w:sz w:val="24"/>
          <w:szCs w:val="24"/>
        </w:rPr>
        <w:t xml:space="preserve"> w przypadku wykorzystania go niezgodnie z</w:t>
      </w:r>
      <w:r w:rsidR="00D2639E">
        <w:rPr>
          <w:rFonts w:ascii="Times New Roman" w:hAnsi="Times New Roman" w:cs="Times New Roman"/>
          <w:sz w:val="24"/>
          <w:szCs w:val="24"/>
        </w:rPr>
        <w:t xml:space="preserve"> celami projektu grantowego lub</w:t>
      </w:r>
      <w:r w:rsidR="00C53075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osiągnięcia</w:t>
      </w:r>
      <w:r w:rsidR="00C53075">
        <w:rPr>
          <w:rFonts w:ascii="Times New Roman" w:hAnsi="Times New Roman" w:cs="Times New Roman"/>
          <w:sz w:val="24"/>
          <w:szCs w:val="24"/>
        </w:rPr>
        <w:t xml:space="preserve"> wskazanych wskaźników w niniejszej umowie</w:t>
      </w:r>
      <w:r w:rsidR="00A852FB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1C38F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415B">
        <w:rPr>
          <w:rFonts w:ascii="Times New Roman" w:hAnsi="Times New Roman" w:cs="Times New Roman"/>
          <w:sz w:val="24"/>
          <w:szCs w:val="24"/>
        </w:rPr>
        <w:t>ealizacji zadania według</w:t>
      </w:r>
      <w:r w:rsidR="005F49B2">
        <w:rPr>
          <w:rFonts w:ascii="Times New Roman" w:hAnsi="Times New Roman" w:cs="Times New Roman"/>
          <w:sz w:val="24"/>
          <w:szCs w:val="24"/>
        </w:rPr>
        <w:t xml:space="preserve"> </w:t>
      </w:r>
      <w:r w:rsidR="005F49B2" w:rsidRPr="0018415B">
        <w:rPr>
          <w:rFonts w:ascii="Times New Roman" w:hAnsi="Times New Roman" w:cs="Times New Roman"/>
          <w:sz w:val="24"/>
          <w:szCs w:val="24"/>
        </w:rPr>
        <w:t>harmonogramu</w:t>
      </w:r>
      <w:r w:rsidR="005F49B2">
        <w:rPr>
          <w:rFonts w:ascii="Times New Roman" w:hAnsi="Times New Roman" w:cs="Times New Roman"/>
          <w:sz w:val="24"/>
          <w:szCs w:val="24"/>
        </w:rPr>
        <w:t xml:space="preserve"> i zestawienia rzeczowo – finansowego, zgodnie z przedłożonym wnioskiem oraz załącznikami;</w:t>
      </w:r>
    </w:p>
    <w:p w:rsidR="005F49B2" w:rsidRDefault="00833F0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zestawienia rzeczowo – finansowego </w:t>
      </w:r>
      <w:r w:rsidR="005F49B2">
        <w:rPr>
          <w:rFonts w:ascii="Times New Roman" w:hAnsi="Times New Roman" w:cs="Times New Roman"/>
          <w:sz w:val="24"/>
          <w:szCs w:val="24"/>
        </w:rPr>
        <w:t>oraz przepisów prawa, które znajdują zastosowanie przy realizacji zadania;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</w:t>
      </w:r>
      <w:r w:rsidR="005F49B2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7D03CB">
        <w:rPr>
          <w:rFonts w:ascii="Times New Roman" w:hAnsi="Times New Roman" w:cs="Times New Roman"/>
          <w:sz w:val="24"/>
          <w:szCs w:val="24"/>
        </w:rPr>
        <w:t xml:space="preserve"> wraz z wnioskiem o płatność</w:t>
      </w:r>
      <w:r w:rsidR="005F49B2">
        <w:rPr>
          <w:rFonts w:ascii="Times New Roman" w:hAnsi="Times New Roman" w:cs="Times New Roman"/>
          <w:sz w:val="24"/>
          <w:szCs w:val="24"/>
        </w:rPr>
        <w:t>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49B2">
        <w:rPr>
          <w:rFonts w:ascii="Times New Roman" w:hAnsi="Times New Roman" w:cs="Times New Roman"/>
          <w:sz w:val="24"/>
          <w:szCs w:val="24"/>
        </w:rPr>
        <w:t xml:space="preserve">siągnięcia rezultatów i </w:t>
      </w:r>
      <w:r w:rsidR="00D2639E">
        <w:rPr>
          <w:rFonts w:ascii="Times New Roman" w:hAnsi="Times New Roman" w:cs="Times New Roman"/>
          <w:sz w:val="24"/>
          <w:szCs w:val="24"/>
        </w:rPr>
        <w:t xml:space="preserve">wywiązania się ze </w:t>
      </w:r>
      <w:r w:rsidR="005F49B2">
        <w:rPr>
          <w:rFonts w:ascii="Times New Roman" w:hAnsi="Times New Roman" w:cs="Times New Roman"/>
          <w:sz w:val="24"/>
          <w:szCs w:val="24"/>
        </w:rPr>
        <w:t>zobowiązań składanych na etapie ubiegania się o przyznanie pomocy;</w:t>
      </w:r>
    </w:p>
    <w:p w:rsidR="00B02F10" w:rsidRDefault="00D2639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 na wszelkich materiałach informacyjnych i publikacjach, wydanych</w:t>
      </w:r>
      <w:r w:rsidR="00B02F10">
        <w:rPr>
          <w:rFonts w:ascii="Times New Roman" w:hAnsi="Times New Roman" w:cs="Times New Roman"/>
          <w:sz w:val="24"/>
          <w:szCs w:val="24"/>
        </w:rPr>
        <w:t xml:space="preserve"> w ramach grantu</w:t>
      </w:r>
      <w:r>
        <w:rPr>
          <w:rFonts w:ascii="Times New Roman" w:hAnsi="Times New Roman" w:cs="Times New Roman"/>
          <w:sz w:val="24"/>
          <w:szCs w:val="24"/>
        </w:rPr>
        <w:t xml:space="preserve"> informacji</w:t>
      </w:r>
      <w:r w:rsidR="00B02F10">
        <w:rPr>
          <w:rFonts w:ascii="Times New Roman" w:hAnsi="Times New Roman" w:cs="Times New Roman"/>
          <w:sz w:val="24"/>
          <w:szCs w:val="24"/>
        </w:rPr>
        <w:t>: „</w:t>
      </w:r>
      <w:r w:rsidR="00746FAA">
        <w:rPr>
          <w:rFonts w:ascii="Times New Roman" w:hAnsi="Times New Roman" w:cs="Times New Roman"/>
          <w:sz w:val="24"/>
          <w:szCs w:val="24"/>
        </w:rPr>
        <w:t xml:space="preserve">sfinansowano w ramach </w:t>
      </w:r>
      <w:r w:rsidR="00B02F10">
        <w:rPr>
          <w:rFonts w:ascii="Times New Roman" w:hAnsi="Times New Roman" w:cs="Times New Roman"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i/>
          <w:sz w:val="24"/>
          <w:szCs w:val="24"/>
        </w:rPr>
        <w:t>„Wspieranie</w:t>
      </w:r>
      <w:r w:rsidR="00746FAA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 w:rsidR="00746F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</w:t>
      </w:r>
      <w:r w:rsidR="00746FAA"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B02F10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dla operacji realizowanych w ramach projektu grantowego</w:t>
      </w:r>
      <w:r w:rsidR="00B02F10">
        <w:rPr>
          <w:rFonts w:ascii="Times New Roman" w:hAnsi="Times New Roman" w:cs="Times New Roman"/>
          <w:sz w:val="24"/>
          <w:szCs w:val="24"/>
        </w:rPr>
        <w:t>”</w:t>
      </w:r>
      <w:r w:rsidR="00746FAA">
        <w:rPr>
          <w:rFonts w:ascii="Times New Roman" w:hAnsi="Times New Roman" w:cs="Times New Roman"/>
          <w:sz w:val="24"/>
          <w:szCs w:val="24"/>
        </w:rPr>
        <w:t xml:space="preserve">. Materiały te powinny być również  opatrzone logotypem UE i </w:t>
      </w:r>
      <w:r w:rsidR="00242F91">
        <w:rPr>
          <w:rFonts w:ascii="Times New Roman" w:hAnsi="Times New Roman" w:cs="Times New Roman"/>
          <w:sz w:val="24"/>
          <w:szCs w:val="24"/>
        </w:rPr>
        <w:t xml:space="preserve">PROW 2014-2020. Dodatkowo należy </w:t>
      </w:r>
      <w:r w:rsidR="00746FAA">
        <w:rPr>
          <w:rFonts w:ascii="Times New Roman" w:hAnsi="Times New Roman" w:cs="Times New Roman"/>
          <w:sz w:val="24"/>
          <w:szCs w:val="24"/>
        </w:rPr>
        <w:t>zamieścić inne logotypy, w tym L</w:t>
      </w:r>
      <w:r w:rsidR="004E62E8">
        <w:rPr>
          <w:rFonts w:ascii="Times New Roman" w:hAnsi="Times New Roman" w:cs="Times New Roman"/>
          <w:sz w:val="24"/>
          <w:szCs w:val="24"/>
        </w:rPr>
        <w:t>GD</w:t>
      </w:r>
      <w:r w:rsidR="00242F91">
        <w:rPr>
          <w:rFonts w:ascii="Times New Roman" w:hAnsi="Times New Roman" w:cs="Times New Roman"/>
          <w:sz w:val="24"/>
          <w:szCs w:val="24"/>
        </w:rPr>
        <w:t xml:space="preserve"> „Dolina</w:t>
      </w:r>
      <w:r w:rsidR="00D30E2C">
        <w:rPr>
          <w:rFonts w:ascii="Times New Roman" w:hAnsi="Times New Roman" w:cs="Times New Roman"/>
          <w:sz w:val="24"/>
          <w:szCs w:val="24"/>
        </w:rPr>
        <w:t xml:space="preserve"> </w:t>
      </w:r>
      <w:r w:rsidR="00242F91">
        <w:rPr>
          <w:rFonts w:ascii="Times New Roman" w:hAnsi="Times New Roman" w:cs="Times New Roman"/>
          <w:sz w:val="24"/>
          <w:szCs w:val="24"/>
        </w:rPr>
        <w:t>Noteci”</w:t>
      </w:r>
      <w:r w:rsidR="004E62E8">
        <w:rPr>
          <w:rFonts w:ascii="Times New Roman" w:hAnsi="Times New Roman" w:cs="Times New Roman"/>
          <w:sz w:val="24"/>
          <w:szCs w:val="24"/>
        </w:rPr>
        <w:t xml:space="preserve">, Leader </w:t>
      </w:r>
      <w:r w:rsidR="00746FAA">
        <w:rPr>
          <w:rFonts w:ascii="Times New Roman" w:hAnsi="Times New Roman" w:cs="Times New Roman"/>
          <w:sz w:val="24"/>
          <w:szCs w:val="24"/>
        </w:rPr>
        <w:t xml:space="preserve">i </w:t>
      </w:r>
      <w:r w:rsidR="002A4070">
        <w:rPr>
          <w:rFonts w:ascii="Times New Roman" w:hAnsi="Times New Roman" w:cs="Times New Roman"/>
          <w:sz w:val="24"/>
          <w:szCs w:val="24"/>
        </w:rPr>
        <w:t xml:space="preserve">opcjonalnie </w:t>
      </w:r>
      <w:r w:rsidR="00746FAA">
        <w:rPr>
          <w:rFonts w:ascii="Times New Roman" w:hAnsi="Times New Roman" w:cs="Times New Roman"/>
          <w:sz w:val="24"/>
          <w:szCs w:val="24"/>
        </w:rPr>
        <w:t xml:space="preserve">Grantobiorcy; </w:t>
      </w:r>
    </w:p>
    <w:p w:rsidR="00746FAA" w:rsidRDefault="00746FAA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realizacji operacji oraz przez okres 5 lat liczony od dnia wypłaty płatności końcowej</w:t>
      </w:r>
      <w:r w:rsidR="004E62E8">
        <w:rPr>
          <w:rFonts w:ascii="Times New Roman" w:hAnsi="Times New Roman" w:cs="Times New Roman"/>
          <w:sz w:val="24"/>
          <w:szCs w:val="24"/>
        </w:rPr>
        <w:t xml:space="preserve"> Grantobiorca zobowiązuje się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>możliwienia przedstawicielom</w:t>
      </w:r>
      <w:r w:rsidR="006C2382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Noteci”,</w:t>
      </w:r>
      <w:r w:rsidR="00746FAA">
        <w:rPr>
          <w:rFonts w:ascii="Times New Roman" w:hAnsi="Times New Roman" w:cs="Times New Roman"/>
          <w:sz w:val="24"/>
          <w:szCs w:val="24"/>
        </w:rPr>
        <w:t xml:space="preserve"> dokonywania kontroli i wizyt w miejscu realizacji operacji;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 xml:space="preserve">możliwienia przedstawicielom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</w:t>
      </w:r>
      <w:r w:rsidR="00CC6BF5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oraz innym podmiotom up</w:t>
      </w:r>
      <w:r w:rsidR="00244D3F">
        <w:rPr>
          <w:rFonts w:ascii="Times New Roman" w:hAnsi="Times New Roman" w:cs="Times New Roman"/>
          <w:sz w:val="24"/>
          <w:szCs w:val="24"/>
        </w:rPr>
        <w:t>o</w:t>
      </w:r>
      <w:r w:rsidR="00807B82">
        <w:rPr>
          <w:rFonts w:ascii="Times New Roman" w:hAnsi="Times New Roman" w:cs="Times New Roman"/>
          <w:sz w:val="24"/>
          <w:szCs w:val="24"/>
        </w:rPr>
        <w:t>ważnionym do d</w:t>
      </w:r>
      <w:r w:rsidR="00746FAA">
        <w:rPr>
          <w:rFonts w:ascii="Times New Roman" w:hAnsi="Times New Roman" w:cs="Times New Roman"/>
          <w:sz w:val="24"/>
          <w:szCs w:val="24"/>
        </w:rPr>
        <w:t>okonywania audytów</w:t>
      </w:r>
      <w:r w:rsidR="00244D3F">
        <w:rPr>
          <w:rFonts w:ascii="Times New Roman" w:hAnsi="Times New Roman" w:cs="Times New Roman"/>
          <w:sz w:val="24"/>
          <w:szCs w:val="24"/>
        </w:rPr>
        <w:t xml:space="preserve"> i kontroli dokumentów związanych z realizacją operacji i wykonaniem obowiązków po zakończeniu realizacji operacji lub audytów i kontroli </w:t>
      </w:r>
      <w:r w:rsidR="00E20F41">
        <w:rPr>
          <w:rFonts w:ascii="Times New Roman" w:hAnsi="Times New Roman" w:cs="Times New Roman"/>
          <w:sz w:val="24"/>
          <w:szCs w:val="24"/>
        </w:rPr>
        <w:t>w miejscu realizacji operacji lub siedziby Grantobiorcy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E20F41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0F41">
        <w:rPr>
          <w:rFonts w:ascii="Times New Roman" w:hAnsi="Times New Roman" w:cs="Times New Roman"/>
          <w:sz w:val="24"/>
          <w:szCs w:val="24"/>
        </w:rPr>
        <w:t>becności i uczestnictwa osoby upoważnionej przez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albo osoby reprezentujące</w:t>
      </w:r>
      <w:r w:rsidR="002A4070">
        <w:rPr>
          <w:rFonts w:ascii="Times New Roman" w:hAnsi="Times New Roman" w:cs="Times New Roman"/>
          <w:sz w:val="24"/>
          <w:szCs w:val="24"/>
        </w:rPr>
        <w:t>j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w trakcie wizyt, audytów lub kontroli, określonych w lit. </w:t>
      </w:r>
      <w:r w:rsidR="006C2382">
        <w:rPr>
          <w:rFonts w:ascii="Times New Roman" w:hAnsi="Times New Roman" w:cs="Times New Roman"/>
          <w:sz w:val="24"/>
          <w:szCs w:val="24"/>
        </w:rPr>
        <w:t>a</w:t>
      </w:r>
      <w:r w:rsidR="00E20F41">
        <w:rPr>
          <w:rFonts w:ascii="Times New Roman" w:hAnsi="Times New Roman" w:cs="Times New Roman"/>
          <w:sz w:val="24"/>
          <w:szCs w:val="24"/>
        </w:rPr>
        <w:t xml:space="preserve"> oraz lit. </w:t>
      </w:r>
      <w:r w:rsidR="006C2382">
        <w:rPr>
          <w:rFonts w:ascii="Times New Roman" w:hAnsi="Times New Roman" w:cs="Times New Roman"/>
          <w:sz w:val="24"/>
          <w:szCs w:val="24"/>
        </w:rPr>
        <w:t>b</w:t>
      </w:r>
      <w:r w:rsidR="00E20F41">
        <w:rPr>
          <w:rFonts w:ascii="Times New Roman" w:hAnsi="Times New Roman" w:cs="Times New Roman"/>
          <w:sz w:val="24"/>
          <w:szCs w:val="24"/>
        </w:rPr>
        <w:t>, w terminie wyznaczonym przez upoważnione podmioty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C22A0C" w:rsidRPr="00543160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0F41">
        <w:rPr>
          <w:rFonts w:ascii="Times New Roman" w:hAnsi="Times New Roman" w:cs="Times New Roman"/>
          <w:sz w:val="24"/>
          <w:szCs w:val="24"/>
        </w:rPr>
        <w:t>iez</w:t>
      </w:r>
      <w:r w:rsidR="00FF62DB">
        <w:rPr>
          <w:rFonts w:ascii="Times New Roman" w:hAnsi="Times New Roman" w:cs="Times New Roman"/>
          <w:sz w:val="24"/>
          <w:szCs w:val="24"/>
        </w:rPr>
        <w:t xml:space="preserve">włocznego 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Grantodawcę </w:t>
      </w:r>
      <w:r w:rsidR="006C2382">
        <w:rPr>
          <w:rFonts w:ascii="Times New Roman" w:hAnsi="Times New Roman" w:cs="Times New Roman"/>
          <w:sz w:val="24"/>
          <w:szCs w:val="24"/>
        </w:rPr>
        <w:t>o planowanych albo zaistniałych zdarzeniach związanych ze zmianą sytuacji fa</w:t>
      </w:r>
      <w:r w:rsidR="00FF62DB">
        <w:rPr>
          <w:rFonts w:ascii="Times New Roman" w:hAnsi="Times New Roman" w:cs="Times New Roman"/>
          <w:sz w:val="24"/>
          <w:szCs w:val="24"/>
        </w:rPr>
        <w:t>ktycznej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FF62DB">
        <w:rPr>
          <w:rFonts w:ascii="Times New Roman" w:hAnsi="Times New Roman" w:cs="Times New Roman"/>
          <w:sz w:val="24"/>
          <w:szCs w:val="24"/>
        </w:rPr>
        <w:t xml:space="preserve"> </w:t>
      </w:r>
      <w:r w:rsidR="002A4070">
        <w:rPr>
          <w:rFonts w:ascii="Times New Roman" w:hAnsi="Times New Roman" w:cs="Times New Roman"/>
          <w:sz w:val="24"/>
          <w:szCs w:val="24"/>
        </w:rPr>
        <w:t>mogącej mieć negatywny wpływ na realizację operacji</w:t>
      </w:r>
      <w:r w:rsidR="00D30E18">
        <w:rPr>
          <w:rFonts w:ascii="Times New Roman" w:hAnsi="Times New Roman" w:cs="Times New Roman"/>
          <w:sz w:val="24"/>
          <w:szCs w:val="24"/>
        </w:rPr>
        <w:t>;</w:t>
      </w:r>
    </w:p>
    <w:p w:rsidR="00C22A0C" w:rsidRPr="009D562C" w:rsidRDefault="006C238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przyznanej pomocy otrzymanej zgodnie z ustawą z dnia 20 lutego 2015 r. o wspieraniu rozwoju obszarów wiejskich z udziałem środków Europejskiego Funduszu Rolnego na rzecz Rozwoju Obszarów Wiejskich w ramach Programu Rozwoju Obszarów Wiejskich na lata 2014 –</w:t>
      </w:r>
      <w:r w:rsidR="00D2639E">
        <w:rPr>
          <w:rFonts w:ascii="Times New Roman" w:hAnsi="Times New Roman" w:cs="Times New Roman"/>
          <w:sz w:val="24"/>
          <w:szCs w:val="24"/>
        </w:rPr>
        <w:t xml:space="preserve"> 2020; wykorzystywa</w:t>
      </w:r>
      <w:r w:rsidR="00DD4F6F">
        <w:rPr>
          <w:rFonts w:ascii="Times New Roman" w:hAnsi="Times New Roman" w:cs="Times New Roman"/>
          <w:sz w:val="24"/>
          <w:szCs w:val="24"/>
        </w:rPr>
        <w:t xml:space="preserve">nia </w:t>
      </w:r>
      <w:r w:rsidR="00807B82">
        <w:rPr>
          <w:rFonts w:ascii="Times New Roman" w:hAnsi="Times New Roman" w:cs="Times New Roman"/>
          <w:sz w:val="24"/>
          <w:szCs w:val="24"/>
        </w:rPr>
        <w:t xml:space="preserve">logotypu LGD „Dolina Noteci” oraz </w:t>
      </w:r>
      <w:r w:rsidR="00DD4F6F">
        <w:rPr>
          <w:rFonts w:ascii="Times New Roman" w:hAnsi="Times New Roman" w:cs="Times New Roman"/>
          <w:sz w:val="24"/>
          <w:szCs w:val="24"/>
        </w:rPr>
        <w:t xml:space="preserve">zgodnie z warunkami określonymi w Księdze Wizualizacji znaku Programu </w:t>
      </w:r>
      <w:r w:rsidR="002A4070">
        <w:rPr>
          <w:rFonts w:ascii="Times New Roman" w:hAnsi="Times New Roman" w:cs="Times New Roman"/>
          <w:sz w:val="24"/>
          <w:szCs w:val="24"/>
        </w:rPr>
        <w:t xml:space="preserve">Rozwoju </w:t>
      </w:r>
      <w:r w:rsidR="00DD4F6F">
        <w:rPr>
          <w:rFonts w:ascii="Times New Roman" w:hAnsi="Times New Roman" w:cs="Times New Roman"/>
          <w:sz w:val="24"/>
          <w:szCs w:val="24"/>
        </w:rPr>
        <w:t>Obszarów Wiejskich na lata 2014 – 2020</w:t>
      </w:r>
      <w:r w:rsidR="00807B82">
        <w:rPr>
          <w:rFonts w:ascii="Times New Roman" w:hAnsi="Times New Roman" w:cs="Times New Roman"/>
          <w:sz w:val="24"/>
          <w:szCs w:val="24"/>
        </w:rPr>
        <w:t>, Programu LEADER, Europejski</w:t>
      </w:r>
      <w:r w:rsidR="00D2639E">
        <w:rPr>
          <w:rFonts w:ascii="Times New Roman" w:hAnsi="Times New Roman" w:cs="Times New Roman"/>
          <w:sz w:val="24"/>
          <w:szCs w:val="24"/>
        </w:rPr>
        <w:t>ego</w:t>
      </w:r>
      <w:r w:rsidR="00807B82">
        <w:rPr>
          <w:rFonts w:ascii="Times New Roman" w:hAnsi="Times New Roman" w:cs="Times New Roman"/>
          <w:sz w:val="24"/>
          <w:szCs w:val="24"/>
        </w:rPr>
        <w:t xml:space="preserve"> Fundusz</w:t>
      </w:r>
      <w:r w:rsidR="00D2639E">
        <w:rPr>
          <w:rFonts w:ascii="Times New Roman" w:hAnsi="Times New Roman" w:cs="Times New Roman"/>
          <w:sz w:val="24"/>
          <w:szCs w:val="24"/>
        </w:rPr>
        <w:t>u</w:t>
      </w:r>
      <w:r w:rsidR="00807B82">
        <w:rPr>
          <w:rFonts w:ascii="Times New Roman" w:hAnsi="Times New Roman" w:cs="Times New Roman"/>
          <w:sz w:val="24"/>
          <w:szCs w:val="24"/>
        </w:rPr>
        <w:t xml:space="preserve"> na rzecz Rozwoju </w:t>
      </w:r>
      <w:r w:rsidR="002A4070">
        <w:rPr>
          <w:rFonts w:ascii="Times New Roman" w:hAnsi="Times New Roman" w:cs="Times New Roman"/>
          <w:sz w:val="24"/>
          <w:szCs w:val="24"/>
        </w:rPr>
        <w:t>Obszarów Wiejskich zamieszczonych</w:t>
      </w:r>
      <w:r w:rsidR="00DD4F6F">
        <w:rPr>
          <w:rFonts w:ascii="Times New Roman" w:hAnsi="Times New Roman" w:cs="Times New Roman"/>
          <w:sz w:val="24"/>
          <w:szCs w:val="24"/>
        </w:rPr>
        <w:t xml:space="preserve"> na stro</w:t>
      </w:r>
      <w:r w:rsidR="002A4070">
        <w:rPr>
          <w:rFonts w:ascii="Times New Roman" w:hAnsi="Times New Roman" w:cs="Times New Roman"/>
          <w:sz w:val="24"/>
          <w:szCs w:val="24"/>
        </w:rPr>
        <w:t>nie internetowej Grantodawcy</w:t>
      </w:r>
      <w:r w:rsidR="00D2639E">
        <w:rPr>
          <w:rFonts w:ascii="Times New Roman" w:hAnsi="Times New Roman" w:cs="Times New Roman"/>
          <w:sz w:val="24"/>
          <w:szCs w:val="24"/>
        </w:rPr>
        <w:t>. Powyższa informacja powinna</w:t>
      </w:r>
      <w:r w:rsidR="00DD4F6F">
        <w:rPr>
          <w:rFonts w:ascii="Times New Roman" w:hAnsi="Times New Roman" w:cs="Times New Roman"/>
          <w:sz w:val="24"/>
          <w:szCs w:val="24"/>
        </w:rPr>
        <w:t xml:space="preserve"> znaleźć</w:t>
      </w:r>
      <w:r w:rsidR="00D2639E">
        <w:rPr>
          <w:rFonts w:ascii="Times New Roman" w:hAnsi="Times New Roman" w:cs="Times New Roman"/>
          <w:sz w:val="24"/>
          <w:szCs w:val="24"/>
        </w:rPr>
        <w:t xml:space="preserve"> się</w:t>
      </w:r>
      <w:r w:rsidR="00DD4F6F">
        <w:rPr>
          <w:rFonts w:ascii="Times New Roman" w:hAnsi="Times New Roman" w:cs="Times New Roman"/>
          <w:sz w:val="24"/>
          <w:szCs w:val="24"/>
        </w:rPr>
        <w:t xml:space="preserve"> we wszystkich materiałach, publikacjach, ogłoszeniach oraz wystąpieniach publicznych dotyczących r</w:t>
      </w:r>
      <w:r w:rsidR="002A4070">
        <w:rPr>
          <w:rFonts w:ascii="Times New Roman" w:hAnsi="Times New Roman" w:cs="Times New Roman"/>
          <w:sz w:val="24"/>
          <w:szCs w:val="24"/>
        </w:rPr>
        <w:t>ealizowanego zadania</w:t>
      </w:r>
      <w:r w:rsidR="00DD4F6F">
        <w:rPr>
          <w:rFonts w:ascii="Times New Roman" w:hAnsi="Times New Roman" w:cs="Times New Roman"/>
          <w:sz w:val="24"/>
          <w:szCs w:val="24"/>
        </w:rPr>
        <w:t xml:space="preserve">. Znak powinien zostać umieszczony na wszystkich materiałach promocyjnych, informacyjnych, szkoleniowych i edukacyjnych, dotyczących realizowanego zadania oraz zakupionych środkach trwałych </w:t>
      </w:r>
      <w:r w:rsidR="009D562C">
        <w:rPr>
          <w:rFonts w:ascii="Times New Roman" w:hAnsi="Times New Roman" w:cs="Times New Roman"/>
          <w:sz w:val="24"/>
          <w:szCs w:val="24"/>
        </w:rPr>
        <w:t>w sposób zapewniającą dobrą</w:t>
      </w:r>
      <w:r w:rsidR="00DD4F6F">
        <w:rPr>
          <w:rFonts w:ascii="Times New Roman" w:hAnsi="Times New Roman" w:cs="Times New Roman"/>
          <w:sz w:val="24"/>
          <w:szCs w:val="24"/>
        </w:rPr>
        <w:t xml:space="preserve"> widoczność</w:t>
      </w:r>
      <w:r w:rsidR="00451990">
        <w:rPr>
          <w:rFonts w:ascii="Times New Roman" w:hAnsi="Times New Roman" w:cs="Times New Roman"/>
          <w:sz w:val="24"/>
          <w:szCs w:val="24"/>
        </w:rPr>
        <w:t xml:space="preserve"> tych znaków</w:t>
      </w:r>
      <w:r w:rsidR="009D562C">
        <w:rPr>
          <w:rFonts w:ascii="Times New Roman" w:hAnsi="Times New Roman" w:cs="Times New Roman"/>
          <w:sz w:val="24"/>
          <w:szCs w:val="24"/>
        </w:rPr>
        <w:t xml:space="preserve">. </w:t>
      </w:r>
      <w:r w:rsidR="00C22A0C" w:rsidRPr="009D562C">
        <w:rPr>
          <w:rFonts w:ascii="Times New Roman" w:hAnsi="Times New Roman" w:cs="Times New Roman"/>
          <w:sz w:val="24"/>
          <w:szCs w:val="24"/>
        </w:rPr>
        <w:t xml:space="preserve">Brak oznaczeń, o których mowa w </w:t>
      </w:r>
      <w:r w:rsidR="009D562C">
        <w:rPr>
          <w:rFonts w:ascii="Times New Roman" w:hAnsi="Times New Roman" w:cs="Times New Roman"/>
          <w:sz w:val="24"/>
          <w:szCs w:val="24"/>
        </w:rPr>
        <w:t xml:space="preserve">ppkt 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 </w:t>
      </w:r>
      <w:r w:rsidR="009D562C">
        <w:rPr>
          <w:rFonts w:ascii="Times New Roman" w:hAnsi="Times New Roman" w:cs="Times New Roman"/>
          <w:sz w:val="24"/>
          <w:szCs w:val="24"/>
        </w:rPr>
        <w:t>8 i 10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, może </w:t>
      </w:r>
      <w:r w:rsidR="000726B0" w:rsidRPr="009D562C">
        <w:rPr>
          <w:rFonts w:ascii="Times New Roman" w:hAnsi="Times New Roman" w:cs="Times New Roman"/>
          <w:sz w:val="24"/>
          <w:szCs w:val="24"/>
        </w:rPr>
        <w:t xml:space="preserve">skutkować uznaniem nie kwalifikowalności </w:t>
      </w:r>
      <w:r w:rsidR="0062632C" w:rsidRPr="009D562C">
        <w:rPr>
          <w:rFonts w:ascii="Times New Roman" w:hAnsi="Times New Roman" w:cs="Times New Roman"/>
          <w:sz w:val="24"/>
          <w:szCs w:val="24"/>
        </w:rPr>
        <w:t>wydatków związanych z realizacją operacji</w:t>
      </w:r>
      <w:r w:rsidR="00D30E18" w:rsidRPr="009D562C">
        <w:rPr>
          <w:rFonts w:ascii="Times New Roman" w:hAnsi="Times New Roman" w:cs="Times New Roman"/>
          <w:sz w:val="24"/>
          <w:szCs w:val="24"/>
        </w:rPr>
        <w:t>, w tym przypadku Grantobiorca będzie musiał pokryć wszystkie koszty</w:t>
      </w:r>
      <w:r w:rsidR="00520EDA" w:rsidRPr="009D562C">
        <w:rPr>
          <w:rFonts w:ascii="Times New Roman" w:hAnsi="Times New Roman" w:cs="Times New Roman"/>
          <w:sz w:val="24"/>
          <w:szCs w:val="24"/>
        </w:rPr>
        <w:t xml:space="preserve"> z własnych środków</w:t>
      </w:r>
      <w:r w:rsidR="0062632C" w:rsidRPr="009D562C">
        <w:rPr>
          <w:rFonts w:ascii="Times New Roman" w:hAnsi="Times New Roman" w:cs="Times New Roman"/>
          <w:sz w:val="24"/>
          <w:szCs w:val="24"/>
        </w:rPr>
        <w:t>;</w:t>
      </w:r>
    </w:p>
    <w:p w:rsidR="00DD4F6F" w:rsidRDefault="00DD4F6F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Posiadania rachunku bankowego; Grantobiorca oświadcza, że jest jedynym posiadaczem wskazanego rachunku bankowego i zobowiązuje się do utrzymania wskazanego rachunku nie krócej niż do chwili dokonania ostatecznych rozliczeń z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Grantodawcą </w:t>
      </w:r>
      <w:r w:rsidR="00FA53AB">
        <w:rPr>
          <w:rFonts w:ascii="Times New Roman" w:hAnsi="Times New Roman" w:cs="Times New Roman"/>
          <w:sz w:val="24"/>
          <w:szCs w:val="24"/>
        </w:rPr>
        <w:t>wynikających z umowy;</w:t>
      </w:r>
    </w:p>
    <w:p w:rsidR="006C1A58" w:rsidRDefault="006C1A5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oddzielnego systemu rachunkowości albo korzystania z odpowiedniego kodu rachunkowego dla wszystkich transakcji związanych z realizacją operacji, w ramach prowadzonych ksiąg rachunkowych</w:t>
      </w:r>
      <w:r w:rsidR="002A4070">
        <w:rPr>
          <w:rFonts w:ascii="Times New Roman" w:hAnsi="Times New Roman" w:cs="Times New Roman"/>
          <w:sz w:val="24"/>
          <w:szCs w:val="24"/>
        </w:rPr>
        <w:t xml:space="preserve"> 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z zachowaniem zasad określonych w </w:t>
      </w:r>
      <w:r w:rsidR="002A4070" w:rsidRPr="002A4070">
        <w:rPr>
          <w:rFonts w:ascii="Times New Roman" w:hAnsi="Times New Roman" w:cs="Times New Roman"/>
          <w:i/>
          <w:sz w:val="24"/>
          <w:szCs w:val="24"/>
        </w:rPr>
        <w:t>Ustawie o rachunkowości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oraz polityką rachunkowości Grantobiorcy</w:t>
      </w:r>
      <w:r w:rsidR="002A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78B" w:rsidRDefault="003D44F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Wydatkowania środków wyłącznie za pośrednictwem rachunku bankowego, z zachowaniem zasad konkurencyjności</w:t>
      </w:r>
      <w:r w:rsidR="00520EDA">
        <w:rPr>
          <w:rFonts w:ascii="Times New Roman" w:hAnsi="Times New Roman" w:cs="Times New Roman"/>
          <w:sz w:val="24"/>
          <w:szCs w:val="24"/>
        </w:rPr>
        <w:t xml:space="preserve"> </w:t>
      </w:r>
      <w:r w:rsidR="00851383">
        <w:rPr>
          <w:rFonts w:ascii="Times New Roman" w:hAnsi="Times New Roman" w:cs="Times New Roman"/>
          <w:sz w:val="24"/>
          <w:szCs w:val="24"/>
        </w:rPr>
        <w:t xml:space="preserve">polegające na zebraniu i przedstawieniu otrzymanych ofert na zakup  usług/produktów </w:t>
      </w:r>
      <w:r w:rsidR="00BD078B">
        <w:rPr>
          <w:rFonts w:ascii="Times New Roman" w:hAnsi="Times New Roman" w:cs="Times New Roman"/>
          <w:sz w:val="24"/>
          <w:szCs w:val="24"/>
        </w:rPr>
        <w:t>oraz przedstawieniu Grantodawcy źródła przyjętych cen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5A7D" w:rsidRPr="002A40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0412" w:rsidRPr="00BD078B" w:rsidRDefault="00CD041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kwalifikowalne muszą być poniesione w formie rozliczenia pieniężnego, a w przypadku transakcji, której wartość bez względu na liczbę wynikających z nich płatności przekracza 1 tys. zł w formie rozliczenia bezgotówkowego.</w:t>
      </w:r>
    </w:p>
    <w:p w:rsidR="00C22A0C" w:rsidRPr="00543160" w:rsidRDefault="00CC6BF5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o swojej sytuacji prawnej i finansowej, która może mieć wpływ na prawidłową realizację niniejszej umowy;</w:t>
      </w:r>
    </w:p>
    <w:p w:rsidR="00CC6BF5" w:rsidRDefault="009D562C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Grantodawcy</w:t>
      </w:r>
      <w:r w:rsidR="004508E0">
        <w:rPr>
          <w:rFonts w:ascii="Times New Roman" w:hAnsi="Times New Roman" w:cs="Times New Roman"/>
          <w:sz w:val="24"/>
          <w:szCs w:val="24"/>
        </w:rPr>
        <w:t xml:space="preserve"> </w:t>
      </w:r>
      <w:r w:rsidR="00451990">
        <w:rPr>
          <w:rFonts w:ascii="Times New Roman" w:hAnsi="Times New Roman" w:cs="Times New Roman"/>
          <w:sz w:val="24"/>
          <w:szCs w:val="24"/>
        </w:rPr>
        <w:t>do rozpowszechniania w dowolnej formie, w prasie, radiu , telewizji, internecie oraz innych publikacjach</w:t>
      </w:r>
      <w:r w:rsidR="00D9144B">
        <w:rPr>
          <w:rFonts w:ascii="Times New Roman" w:hAnsi="Times New Roman" w:cs="Times New Roman"/>
          <w:sz w:val="24"/>
          <w:szCs w:val="24"/>
        </w:rPr>
        <w:t>, nazw oraz adresu Grantobiorcy</w:t>
      </w:r>
      <w:r w:rsidR="00451990">
        <w:rPr>
          <w:rFonts w:ascii="Times New Roman" w:hAnsi="Times New Roman" w:cs="Times New Roman"/>
          <w:sz w:val="24"/>
          <w:szCs w:val="24"/>
        </w:rPr>
        <w:t>, przedmiotu i celu, na który przekazano środki oraz informacji o wysokości przyznanych środkó</w:t>
      </w:r>
      <w:r w:rsidR="007849DC">
        <w:rPr>
          <w:rFonts w:ascii="Times New Roman" w:hAnsi="Times New Roman" w:cs="Times New Roman"/>
          <w:sz w:val="24"/>
          <w:szCs w:val="24"/>
        </w:rPr>
        <w:t>w.</w:t>
      </w:r>
    </w:p>
    <w:p w:rsidR="00B7674F" w:rsidRDefault="00B7674F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 w ramach: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na miejscu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1539D4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ex post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42319" w:rsidRPr="001539D4" w:rsidRDefault="00B7674F" w:rsidP="001539D4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39D4">
        <w:rPr>
          <w:rFonts w:ascii="Times New Roman" w:hAnsi="Times New Roman" w:cs="Times New Roman"/>
          <w:sz w:val="24"/>
          <w:szCs w:val="24"/>
        </w:rPr>
        <w:t>są wykonywane przez osoby posiadaj</w:t>
      </w:r>
      <w:r w:rsidR="001539D4" w:rsidRPr="001539D4">
        <w:rPr>
          <w:rFonts w:ascii="Times New Roman" w:hAnsi="Times New Roman" w:cs="Times New Roman"/>
          <w:sz w:val="24"/>
          <w:szCs w:val="24"/>
        </w:rPr>
        <w:t xml:space="preserve">ące imienne upoważnienie do ich </w:t>
      </w:r>
      <w:r w:rsidRPr="001539D4">
        <w:rPr>
          <w:rFonts w:ascii="Times New Roman" w:hAnsi="Times New Roman" w:cs="Times New Roman"/>
          <w:sz w:val="24"/>
          <w:szCs w:val="24"/>
        </w:rPr>
        <w:t xml:space="preserve">wykonywania wydane odpowiednio </w:t>
      </w:r>
      <w:r w:rsidRPr="00D67C18">
        <w:rPr>
          <w:rFonts w:ascii="Times New Roman" w:hAnsi="Times New Roman" w:cs="Times New Roman"/>
          <w:sz w:val="24"/>
          <w:szCs w:val="24"/>
        </w:rPr>
        <w:t>przez organ agencji płatniczej</w:t>
      </w:r>
      <w:r w:rsidRPr="001539D4">
        <w:rPr>
          <w:rFonts w:ascii="Times New Roman" w:hAnsi="Times New Roman" w:cs="Times New Roman"/>
          <w:sz w:val="24"/>
          <w:szCs w:val="24"/>
        </w:rPr>
        <w:t>, właściwy organ podmiotu wdrażającego, właściwy organ instytucji pośredniczącej lub instytu</w:t>
      </w:r>
      <w:r w:rsidR="009D562C">
        <w:rPr>
          <w:rFonts w:ascii="Times New Roman" w:hAnsi="Times New Roman" w:cs="Times New Roman"/>
          <w:sz w:val="24"/>
          <w:szCs w:val="24"/>
        </w:rPr>
        <w:t>cję zarządzającą lub</w:t>
      </w:r>
      <w:r w:rsidR="00672143">
        <w:rPr>
          <w:rFonts w:ascii="Times New Roman" w:hAnsi="Times New Roman" w:cs="Times New Roman"/>
          <w:sz w:val="24"/>
          <w:szCs w:val="24"/>
        </w:rPr>
        <w:t xml:space="preserve"> przez Stowarzyszenie</w:t>
      </w:r>
      <w:r w:rsidRPr="001539D4">
        <w:rPr>
          <w:rFonts w:ascii="Times New Roman" w:hAnsi="Times New Roman" w:cs="Times New Roman"/>
          <w:sz w:val="24"/>
          <w:szCs w:val="24"/>
        </w:rPr>
        <w:t xml:space="preserve"> „Dolina Noteci”.</w:t>
      </w:r>
    </w:p>
    <w:p w:rsidR="00FC1A1B" w:rsidRDefault="00FC1A1B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czynności kontrolne mają prawo do: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wstępu na grunty i do obiektów związanych z dzi</w:t>
      </w:r>
      <w:r w:rsidR="009D562C">
        <w:rPr>
          <w:rFonts w:ascii="Times New Roman" w:hAnsi="Times New Roman" w:cs="Times New Roman"/>
          <w:sz w:val="24"/>
          <w:szCs w:val="24"/>
        </w:rPr>
        <w:t>ałalnością, której dotyczy operacja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żądania pisemnych lub ustnych informacji związanych z przedmiotem kontroli;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wglądu do dokumentów związanych z przedmiotem kontroli, sporządzania z nich odpisów, wyciągów lub kserokopii oraz zabezpieczenia tych dokumentów;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dokumentacji fotograficznej z przeprowadzonej kontroli;</w:t>
      </w:r>
    </w:p>
    <w:p w:rsidR="00FC1A1B" w:rsidRP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pobrania próbek </w:t>
      </w:r>
      <w:r w:rsidR="009D562C">
        <w:rPr>
          <w:rFonts w:ascii="Times New Roman" w:hAnsi="Times New Roman" w:cs="Times New Roman"/>
          <w:sz w:val="24"/>
          <w:szCs w:val="24"/>
        </w:rPr>
        <w:t>do badania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74F" w:rsidRPr="00B42319" w:rsidRDefault="00B42319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czynności kontrolnych osoba upoważniona do ich wykonywania jest obowiązana okazać im</w:t>
      </w:r>
      <w:r w:rsidR="009D562C">
        <w:rPr>
          <w:rFonts w:ascii="Times New Roman" w:hAnsi="Times New Roman" w:cs="Times New Roman"/>
          <w:sz w:val="24"/>
          <w:szCs w:val="24"/>
        </w:rPr>
        <w:t>ienne upoważnienie. Upoważnienie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B0">
        <w:rPr>
          <w:rFonts w:ascii="Times New Roman" w:hAnsi="Times New Roman" w:cs="Times New Roman"/>
          <w:sz w:val="24"/>
          <w:szCs w:val="24"/>
        </w:rPr>
        <w:t>zawiera ws</w:t>
      </w:r>
      <w:r>
        <w:rPr>
          <w:rFonts w:ascii="Times New Roman" w:hAnsi="Times New Roman" w:cs="Times New Roman"/>
          <w:sz w:val="24"/>
          <w:szCs w:val="24"/>
        </w:rPr>
        <w:t>kazanie osoby upoważnionej do wykonywania czynności kontrolnych, miejsce i zakres</w:t>
      </w:r>
      <w:r w:rsidR="00370DDC">
        <w:rPr>
          <w:rFonts w:ascii="Times New Roman" w:hAnsi="Times New Roman" w:cs="Times New Roman"/>
          <w:sz w:val="24"/>
          <w:szCs w:val="24"/>
        </w:rPr>
        <w:t xml:space="preserve"> ich wykonywania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56390E" w:rsidP="0020435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DC" w:rsidRDefault="00370DDC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FE" w:rsidRP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b/>
          <w:sz w:val="24"/>
          <w:szCs w:val="24"/>
        </w:rPr>
        <w:t>7</w:t>
      </w:r>
      <w:r w:rsidRPr="003D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t>Zmiany w zadaniu</w:t>
      </w:r>
    </w:p>
    <w:p w:rsidR="00B44162" w:rsidRDefault="00B44162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F9" w:rsidRPr="00FD3813" w:rsidRDefault="003D44FE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13">
        <w:rPr>
          <w:rFonts w:ascii="Times New Roman" w:hAnsi="Times New Roman" w:cs="Times New Roman"/>
          <w:sz w:val="24"/>
          <w:szCs w:val="24"/>
        </w:rPr>
        <w:t>Grantobiorca może dokonywać zmian w zadaniu pod warunkiem ich zgłoszenia w formie pi</w:t>
      </w:r>
      <w:r w:rsidR="00A40336" w:rsidRPr="00FD3813">
        <w:rPr>
          <w:rFonts w:ascii="Times New Roman" w:hAnsi="Times New Roman" w:cs="Times New Roman"/>
          <w:sz w:val="24"/>
          <w:szCs w:val="24"/>
        </w:rPr>
        <w:t xml:space="preserve">semnej do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Grantodawcy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i uzyskania od niego zgody jednakże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7802D4" w:rsidRPr="00FD3813">
        <w:rPr>
          <w:rFonts w:ascii="Times New Roman" w:hAnsi="Times New Roman" w:cs="Times New Roman"/>
          <w:sz w:val="24"/>
          <w:szCs w:val="24"/>
        </w:rPr>
        <w:t>nie później niż 14</w:t>
      </w:r>
      <w:r w:rsidRPr="00FD3813">
        <w:rPr>
          <w:rFonts w:ascii="Times New Roman" w:hAnsi="Times New Roman" w:cs="Times New Roman"/>
          <w:sz w:val="24"/>
          <w:szCs w:val="24"/>
        </w:rPr>
        <w:t xml:space="preserve"> dni </w:t>
      </w:r>
      <w:r w:rsidR="007802D4" w:rsidRPr="00FD3813">
        <w:rPr>
          <w:rFonts w:ascii="Times New Roman" w:hAnsi="Times New Roman" w:cs="Times New Roman"/>
          <w:sz w:val="24"/>
          <w:szCs w:val="24"/>
        </w:rPr>
        <w:t>roboczych</w:t>
      </w:r>
      <w:r w:rsidR="00E129F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Pr="00FD3813">
        <w:rPr>
          <w:rFonts w:ascii="Times New Roman" w:hAnsi="Times New Roman" w:cs="Times New Roman"/>
          <w:sz w:val="24"/>
          <w:szCs w:val="24"/>
        </w:rPr>
        <w:t>przed planowanym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dokonaniem zmian</w:t>
      </w:r>
      <w:r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1859F9" w:rsidRPr="00FD3813">
        <w:rPr>
          <w:rFonts w:ascii="Times New Roman" w:hAnsi="Times New Roman" w:cs="Times New Roman"/>
          <w:sz w:val="24"/>
          <w:szCs w:val="24"/>
        </w:rPr>
        <w:t>.</w:t>
      </w:r>
    </w:p>
    <w:p w:rsidR="0074123B" w:rsidRPr="001859F9" w:rsidRDefault="0074123B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9">
        <w:rPr>
          <w:rFonts w:ascii="Times New Roman" w:hAnsi="Times New Roman" w:cs="Times New Roman"/>
          <w:sz w:val="24"/>
          <w:szCs w:val="24"/>
        </w:rPr>
        <w:t>Zmiany w treści umowy oraz załączników do umowy wymagają zachowania formy aneksu do umowy.</w:t>
      </w:r>
    </w:p>
    <w:p w:rsidR="0074123B" w:rsidRDefault="0074123B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Grantodawcy przysługuje prawo odmowy zgody na wprowadzenie zmian do umowy.</w:t>
      </w:r>
    </w:p>
    <w:p w:rsidR="007C1C1C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</w:t>
      </w:r>
      <w:r w:rsidR="00807B82">
        <w:rPr>
          <w:rFonts w:ascii="Times New Roman" w:hAnsi="Times New Roman" w:cs="Times New Roman"/>
          <w:sz w:val="24"/>
          <w:szCs w:val="24"/>
        </w:rPr>
        <w:t xml:space="preserve"> projektu ulegnie zmniejszeniu </w:t>
      </w:r>
      <w:r>
        <w:rPr>
          <w:rFonts w:ascii="Times New Roman" w:hAnsi="Times New Roman" w:cs="Times New Roman"/>
          <w:sz w:val="24"/>
          <w:szCs w:val="24"/>
        </w:rPr>
        <w:t xml:space="preserve">to odpowiedniemu zmniejszeniu z zachowaniem udziału procentowego ulegnie dotacja. </w:t>
      </w:r>
    </w:p>
    <w:p w:rsidR="00A40336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 projektu ulegnie zwiększeniu to wysokość dotacji pozostanie bez zmian.</w:t>
      </w:r>
    </w:p>
    <w:p w:rsidR="003D44FE" w:rsidRPr="00246EB6" w:rsidRDefault="003D44FE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Grantobiorca może dokonać przesunięć w zestawieniu finansowo – rzec</w:t>
      </w:r>
      <w:r w:rsidR="00246EB6">
        <w:rPr>
          <w:rFonts w:ascii="Times New Roman" w:hAnsi="Times New Roman" w:cs="Times New Roman"/>
          <w:sz w:val="24"/>
          <w:szCs w:val="24"/>
        </w:rPr>
        <w:t>zowym określonym we wniosku do 2</w:t>
      </w:r>
      <w:r w:rsidRPr="00A40336">
        <w:rPr>
          <w:rFonts w:ascii="Times New Roman" w:hAnsi="Times New Roman" w:cs="Times New Roman"/>
          <w:sz w:val="24"/>
          <w:szCs w:val="24"/>
        </w:rPr>
        <w:t>0% wartości środków w odniesieniu do wartości pozycji zestawienia z której przesuwane są środki</w:t>
      </w:r>
      <w:r w:rsidR="00B44162" w:rsidRPr="00A40336">
        <w:rPr>
          <w:rFonts w:ascii="Times New Roman" w:hAnsi="Times New Roman" w:cs="Times New Roman"/>
          <w:sz w:val="24"/>
          <w:szCs w:val="24"/>
        </w:rPr>
        <w:t>, jak i pozycji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na którą przesuwane są środki w stosunku do zatwierdzonego wniosku bez konieczności zachowa</w:t>
      </w:r>
      <w:r w:rsidR="009D562C">
        <w:rPr>
          <w:rFonts w:ascii="Times New Roman" w:hAnsi="Times New Roman" w:cs="Times New Roman"/>
          <w:sz w:val="24"/>
          <w:szCs w:val="24"/>
        </w:rPr>
        <w:t>nia wymogu, o którym mowa w pkt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1. </w:t>
      </w:r>
      <w:r w:rsidR="009D562C">
        <w:rPr>
          <w:rFonts w:ascii="Times New Roman" w:hAnsi="Times New Roman" w:cs="Times New Roman"/>
          <w:sz w:val="24"/>
          <w:szCs w:val="24"/>
        </w:rPr>
        <w:t xml:space="preserve">Przesunięcia te </w:t>
      </w:r>
      <w:r w:rsidR="00B44162" w:rsidRPr="00246EB6">
        <w:rPr>
          <w:rFonts w:ascii="Times New Roman" w:hAnsi="Times New Roman" w:cs="Times New Roman"/>
          <w:sz w:val="24"/>
          <w:szCs w:val="24"/>
        </w:rPr>
        <w:t>nie mogą zwi</w:t>
      </w:r>
      <w:r w:rsidR="005C107B">
        <w:rPr>
          <w:rFonts w:ascii="Times New Roman" w:hAnsi="Times New Roman" w:cs="Times New Roman"/>
          <w:sz w:val="24"/>
          <w:szCs w:val="24"/>
        </w:rPr>
        <w:t xml:space="preserve">ększać łącznej wysokości </w:t>
      </w:r>
      <w:r w:rsidR="003C2354" w:rsidRPr="00246EB6">
        <w:rPr>
          <w:rFonts w:ascii="Times New Roman" w:hAnsi="Times New Roman" w:cs="Times New Roman"/>
          <w:sz w:val="24"/>
          <w:szCs w:val="24"/>
        </w:rPr>
        <w:t>przyjętych do realizacji</w:t>
      </w:r>
      <w:r w:rsidR="00B44162" w:rsidRPr="00246EB6">
        <w:rPr>
          <w:rFonts w:ascii="Times New Roman" w:hAnsi="Times New Roman" w:cs="Times New Roman"/>
          <w:sz w:val="24"/>
          <w:szCs w:val="24"/>
        </w:rPr>
        <w:t xml:space="preserve"> kosztów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B44162" w:rsidRPr="00246EB6">
        <w:rPr>
          <w:rFonts w:ascii="Times New Roman" w:hAnsi="Times New Roman" w:cs="Times New Roman"/>
          <w:sz w:val="24"/>
          <w:szCs w:val="24"/>
        </w:rPr>
        <w:t>nych.</w:t>
      </w:r>
    </w:p>
    <w:p w:rsidR="007C1C1C" w:rsidRPr="0074123B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projektu dopuszczalne jest zgłoszenie zmian w projekcie w stosunku do złożo</w:t>
      </w:r>
      <w:r w:rsidR="005C107B">
        <w:rPr>
          <w:rFonts w:ascii="Times New Roman" w:hAnsi="Times New Roman" w:cs="Times New Roman"/>
          <w:sz w:val="24"/>
          <w:szCs w:val="24"/>
        </w:rPr>
        <w:t>nego wniosku o powierzenie grantu</w:t>
      </w:r>
      <w:r>
        <w:rPr>
          <w:rFonts w:ascii="Times New Roman" w:hAnsi="Times New Roman" w:cs="Times New Roman"/>
          <w:sz w:val="24"/>
          <w:szCs w:val="24"/>
        </w:rPr>
        <w:t xml:space="preserve"> – wprowadzenie prze</w:t>
      </w:r>
      <w:r w:rsidR="00B93ECE">
        <w:rPr>
          <w:rFonts w:ascii="Times New Roman" w:hAnsi="Times New Roman" w:cs="Times New Roman"/>
          <w:sz w:val="24"/>
          <w:szCs w:val="24"/>
        </w:rPr>
        <w:t>z</w:t>
      </w:r>
      <w:r w:rsidR="005C107B">
        <w:rPr>
          <w:rFonts w:ascii="Times New Roman" w:hAnsi="Times New Roman" w:cs="Times New Roman"/>
          <w:sz w:val="24"/>
          <w:szCs w:val="24"/>
        </w:rPr>
        <w:t xml:space="preserve"> Grantobiorcę</w:t>
      </w:r>
      <w:r>
        <w:rPr>
          <w:rFonts w:ascii="Times New Roman" w:hAnsi="Times New Roman" w:cs="Times New Roman"/>
          <w:sz w:val="24"/>
          <w:szCs w:val="24"/>
        </w:rPr>
        <w:t xml:space="preserve"> nowej pozycji wymaga uzyskania pisemnej zgody Grantodawcy. Zgoda ta</w:t>
      </w:r>
      <w:r w:rsidR="00A40336">
        <w:rPr>
          <w:rFonts w:ascii="Times New Roman" w:hAnsi="Times New Roman" w:cs="Times New Roman"/>
          <w:sz w:val="24"/>
          <w:szCs w:val="24"/>
        </w:rPr>
        <w:t>ka wydawana będzie w terminie 7</w:t>
      </w:r>
      <w:r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807B82">
        <w:rPr>
          <w:rFonts w:ascii="Times New Roman" w:hAnsi="Times New Roman" w:cs="Times New Roman"/>
          <w:sz w:val="24"/>
          <w:szCs w:val="24"/>
        </w:rPr>
        <w:t xml:space="preserve">od daty złożenia wniosku o </w:t>
      </w:r>
      <w:r w:rsidR="00F10031">
        <w:rPr>
          <w:rFonts w:ascii="Times New Roman" w:hAnsi="Times New Roman" w:cs="Times New Roman"/>
          <w:sz w:val="24"/>
          <w:szCs w:val="24"/>
        </w:rPr>
        <w:t>zmianę</w:t>
      </w:r>
      <w:r w:rsidR="005C107B">
        <w:rPr>
          <w:rFonts w:ascii="Times New Roman" w:hAnsi="Times New Roman" w:cs="Times New Roman"/>
          <w:sz w:val="24"/>
          <w:szCs w:val="24"/>
        </w:rPr>
        <w:t xml:space="preserve"> przez Grantobiorcę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CC" w:rsidRDefault="00B44162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stwierdzenia nieosiągnięcia na danym etapie realizacji zadania założonych we wniosku wskaźników,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Grantodawca </w:t>
      </w:r>
      <w:r>
        <w:rPr>
          <w:rFonts w:ascii="Times New Roman" w:hAnsi="Times New Roman" w:cs="Times New Roman"/>
          <w:sz w:val="24"/>
          <w:szCs w:val="24"/>
        </w:rPr>
        <w:t xml:space="preserve">ma prawo </w:t>
      </w:r>
      <w:r w:rsidR="00A40336">
        <w:rPr>
          <w:rFonts w:ascii="Times New Roman" w:hAnsi="Times New Roman" w:cs="Times New Roman"/>
          <w:sz w:val="24"/>
          <w:szCs w:val="24"/>
        </w:rPr>
        <w:t xml:space="preserve">rozwiązać </w:t>
      </w:r>
      <w:r w:rsidR="00B93ECE">
        <w:rPr>
          <w:rFonts w:ascii="Times New Roman" w:hAnsi="Times New Roman" w:cs="Times New Roman"/>
          <w:sz w:val="24"/>
          <w:szCs w:val="24"/>
        </w:rPr>
        <w:t>umowę z Grantobiorcą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D67C18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D7D49">
        <w:rPr>
          <w:rFonts w:ascii="Times New Roman" w:hAnsi="Times New Roman" w:cs="Times New Roman"/>
          <w:sz w:val="24"/>
          <w:szCs w:val="24"/>
        </w:rPr>
        <w:t>nie przewiduje możliwości dokonywania zmian merytorycznych projektu, które mogą wpłynąć na 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ED7D49">
        <w:rPr>
          <w:rFonts w:ascii="Times New Roman" w:hAnsi="Times New Roman" w:cs="Times New Roman"/>
          <w:sz w:val="24"/>
          <w:szCs w:val="24"/>
        </w:rPr>
        <w:t>osiągnięcie wskaźnik</w:t>
      </w:r>
      <w:r>
        <w:rPr>
          <w:rFonts w:ascii="Times New Roman" w:hAnsi="Times New Roman" w:cs="Times New Roman"/>
          <w:sz w:val="24"/>
          <w:szCs w:val="24"/>
        </w:rPr>
        <w:t>ów określonych przez Grantobiorcę</w:t>
      </w:r>
      <w:r w:rsidR="005C107B">
        <w:rPr>
          <w:rFonts w:ascii="Times New Roman" w:hAnsi="Times New Roman" w:cs="Times New Roman"/>
          <w:sz w:val="24"/>
          <w:szCs w:val="24"/>
        </w:rPr>
        <w:t xml:space="preserve"> we wniosku o powierzenie grantu</w:t>
      </w:r>
      <w:r w:rsidR="00ED7D49">
        <w:rPr>
          <w:rFonts w:ascii="Times New Roman" w:hAnsi="Times New Roman" w:cs="Times New Roman"/>
          <w:sz w:val="24"/>
          <w:szCs w:val="24"/>
        </w:rPr>
        <w:t>.</w:t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DDC" w:rsidRPr="00550C6C" w:rsidRDefault="00370DDC" w:rsidP="00550C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8F7" w:rsidRP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8</w:t>
      </w:r>
      <w:r w:rsid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22162" w:rsidRDefault="0052216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F8" w:rsidRDefault="006D1C45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p</w:t>
      </w:r>
      <w:r w:rsidR="00E129F8">
        <w:rPr>
          <w:rFonts w:ascii="Times New Roman" w:hAnsi="Times New Roman" w:cs="Times New Roman"/>
          <w:sz w:val="24"/>
          <w:szCs w:val="24"/>
        </w:rPr>
        <w:t>rzez każ</w:t>
      </w:r>
      <w:r w:rsidR="00EB21E0">
        <w:rPr>
          <w:rFonts w:ascii="Times New Roman" w:hAnsi="Times New Roman" w:cs="Times New Roman"/>
          <w:sz w:val="24"/>
          <w:szCs w:val="24"/>
        </w:rPr>
        <w:t>dą ze Stron</w:t>
      </w:r>
      <w:r w:rsidR="00E12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Wypowiedzenie następuje na piśmie, pod rygorem nieważności i powinno zawierać uzasadnienie</w:t>
      </w:r>
      <w:r w:rsidR="00E129F8">
        <w:rPr>
          <w:rFonts w:ascii="Times New Roman" w:hAnsi="Times New Roman" w:cs="Times New Roman"/>
          <w:sz w:val="24"/>
          <w:szCs w:val="24"/>
        </w:rPr>
        <w:t>.</w:t>
      </w:r>
    </w:p>
    <w:p w:rsidR="00E129F8" w:rsidRPr="00F81A7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7B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B21E0" w:rsidRPr="00F81A7B">
        <w:rPr>
          <w:rFonts w:ascii="Times New Roman" w:hAnsi="Times New Roman" w:cs="Times New Roman"/>
          <w:sz w:val="24"/>
          <w:szCs w:val="24"/>
        </w:rPr>
        <w:t>może wprowadzić zmiany w postaci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aneksu do umowy o powierzenie grantu lub podpisać z Grantobiorcą nową umowę, w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pr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zypadku nie otrzymania środków </w:t>
      </w:r>
      <w:r w:rsidR="00F81A7B" w:rsidRPr="00F81A7B">
        <w:rPr>
          <w:rFonts w:ascii="Times New Roman" w:hAnsi="Times New Roman" w:cs="Times New Roman"/>
          <w:sz w:val="24"/>
          <w:szCs w:val="24"/>
        </w:rPr>
        <w:t>wyprzedzającego finansowania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na realizację Projektu Grantowego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. W takim przypadku Grantobiorca będzie zobowiązany wykonać </w:t>
      </w:r>
      <w:r w:rsidR="00F81A7B" w:rsidRPr="00F81A7B">
        <w:rPr>
          <w:rFonts w:ascii="Times New Roman" w:hAnsi="Times New Roman" w:cs="Times New Roman"/>
          <w:sz w:val="24"/>
          <w:szCs w:val="24"/>
        </w:rPr>
        <w:t>działanie w formie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refundacji kosztów, nie zmieniając celu oraz wskaźników operacji</w:t>
      </w:r>
      <w:r w:rsidR="00F81A7B" w:rsidRPr="00F8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C45" w:rsidRPr="007D03C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0A556D" w:rsidRPr="007D03CB">
        <w:rPr>
          <w:rFonts w:ascii="Times New Roman" w:hAnsi="Times New Roman" w:cs="Times New Roman"/>
          <w:sz w:val="24"/>
          <w:szCs w:val="24"/>
        </w:rPr>
        <w:t>jest upraw</w:t>
      </w:r>
      <w:r w:rsidR="00F81A7B">
        <w:rPr>
          <w:rFonts w:ascii="Times New Roman" w:hAnsi="Times New Roman" w:cs="Times New Roman"/>
          <w:sz w:val="24"/>
          <w:szCs w:val="24"/>
        </w:rPr>
        <w:t>niony</w:t>
      </w:r>
      <w:r w:rsidR="000A556D" w:rsidRPr="007D03CB">
        <w:rPr>
          <w:rFonts w:ascii="Times New Roman" w:hAnsi="Times New Roman" w:cs="Times New Roman"/>
          <w:sz w:val="24"/>
          <w:szCs w:val="24"/>
        </w:rPr>
        <w:t xml:space="preserve"> do rozwiązania u</w:t>
      </w:r>
      <w:r w:rsidR="00F81A7B">
        <w:rPr>
          <w:rFonts w:ascii="Times New Roman" w:hAnsi="Times New Roman" w:cs="Times New Roman"/>
          <w:sz w:val="24"/>
          <w:szCs w:val="24"/>
        </w:rPr>
        <w:t>mowy</w:t>
      </w:r>
      <w:r w:rsidR="006D1C45" w:rsidRPr="007D03CB">
        <w:rPr>
          <w:rFonts w:ascii="Times New Roman" w:hAnsi="Times New Roman" w:cs="Times New Roman"/>
          <w:sz w:val="24"/>
          <w:szCs w:val="24"/>
        </w:rPr>
        <w:t>, jeżeli Grantobiorca naruszył postanowi</w:t>
      </w:r>
      <w:r w:rsidR="000A556D" w:rsidRPr="007D03CB">
        <w:rPr>
          <w:rFonts w:ascii="Times New Roman" w:hAnsi="Times New Roman" w:cs="Times New Roman"/>
          <w:sz w:val="24"/>
          <w:szCs w:val="24"/>
        </w:rPr>
        <w:t>enia u</w:t>
      </w:r>
      <w:r w:rsidR="000726B0" w:rsidRPr="007D03CB">
        <w:rPr>
          <w:rFonts w:ascii="Times New Roman" w:hAnsi="Times New Roman" w:cs="Times New Roman"/>
          <w:sz w:val="24"/>
          <w:szCs w:val="24"/>
        </w:rPr>
        <w:t>mowy tj. w przypadku, gdy</w:t>
      </w:r>
      <w:r w:rsidR="006D1C45" w:rsidRPr="007D03CB">
        <w:rPr>
          <w:rFonts w:ascii="Times New Roman" w:hAnsi="Times New Roman" w:cs="Times New Roman"/>
          <w:sz w:val="24"/>
          <w:szCs w:val="24"/>
        </w:rPr>
        <w:t>:</w:t>
      </w:r>
    </w:p>
    <w:p w:rsidR="003A5902" w:rsidRPr="003A5902" w:rsidRDefault="003A5902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wykorzystał kwotę dofinansowania</w:t>
      </w:r>
      <w:r w:rsidRPr="003A5902">
        <w:rPr>
          <w:rFonts w:ascii="Times New Roman" w:hAnsi="Times New Roman" w:cs="Times New Roman"/>
          <w:sz w:val="24"/>
          <w:szCs w:val="24"/>
        </w:rPr>
        <w:t xml:space="preserve"> niezgodnie z celami projektu grantowego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1A7B">
        <w:rPr>
          <w:rFonts w:ascii="Times New Roman" w:hAnsi="Times New Roman" w:cs="Times New Roman"/>
          <w:sz w:val="24"/>
          <w:szCs w:val="24"/>
        </w:rPr>
        <w:t>ostał</w:t>
      </w:r>
      <w:r w:rsidR="006D1C45">
        <w:rPr>
          <w:rFonts w:ascii="Times New Roman" w:hAnsi="Times New Roman" w:cs="Times New Roman"/>
          <w:sz w:val="24"/>
          <w:szCs w:val="24"/>
        </w:rPr>
        <w:t xml:space="preserve"> </w:t>
      </w:r>
      <w:r w:rsidR="00806B65">
        <w:rPr>
          <w:rFonts w:ascii="Times New Roman" w:hAnsi="Times New Roman" w:cs="Times New Roman"/>
          <w:sz w:val="24"/>
          <w:szCs w:val="24"/>
        </w:rPr>
        <w:t>złożony wniosek o ogłoszeniu</w:t>
      </w:r>
      <w:r w:rsidR="001C38F7">
        <w:rPr>
          <w:rFonts w:ascii="Times New Roman" w:hAnsi="Times New Roman" w:cs="Times New Roman"/>
          <w:sz w:val="24"/>
          <w:szCs w:val="24"/>
        </w:rPr>
        <w:t xml:space="preserve"> upadłości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38F7">
        <w:rPr>
          <w:rFonts w:ascii="Times New Roman" w:hAnsi="Times New Roman" w:cs="Times New Roman"/>
          <w:sz w:val="24"/>
          <w:szCs w:val="24"/>
        </w:rPr>
        <w:t>ostanie podjęta likwidacja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38F7">
        <w:rPr>
          <w:rFonts w:ascii="Times New Roman" w:hAnsi="Times New Roman" w:cs="Times New Roman"/>
          <w:sz w:val="24"/>
          <w:szCs w:val="24"/>
        </w:rPr>
        <w:t xml:space="preserve">ystąpią u Grantobiorcy duże trudności finansowe uzasadniające przypuszczenie, </w:t>
      </w:r>
      <w:r w:rsidR="00EB6B6A">
        <w:rPr>
          <w:rFonts w:ascii="Times New Roman" w:hAnsi="Times New Roman" w:cs="Times New Roman"/>
          <w:sz w:val="24"/>
          <w:szCs w:val="24"/>
        </w:rPr>
        <w:t>że nie osiągnie wartości wskaźników</w:t>
      </w:r>
      <w:r w:rsidR="001C38F7">
        <w:rPr>
          <w:rFonts w:ascii="Times New Roman" w:hAnsi="Times New Roman" w:cs="Times New Roman"/>
          <w:sz w:val="24"/>
          <w:szCs w:val="24"/>
        </w:rPr>
        <w:t xml:space="preserve"> zobowiązania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6D1C45" w:rsidRDefault="00767BD9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 ce</w:t>
      </w:r>
      <w:r w:rsidR="00F81A7B">
        <w:rPr>
          <w:rFonts w:ascii="Times New Roman" w:hAnsi="Times New Roman" w:cs="Times New Roman"/>
          <w:sz w:val="24"/>
          <w:szCs w:val="24"/>
        </w:rPr>
        <w:t>lu uzyskania wsparcia fałszywe</w:t>
      </w:r>
      <w:r w:rsidR="008746D4">
        <w:rPr>
          <w:rFonts w:ascii="Times New Roman" w:hAnsi="Times New Roman" w:cs="Times New Roman"/>
          <w:sz w:val="24"/>
          <w:szCs w:val="24"/>
        </w:rPr>
        <w:t xml:space="preserve"> lub niepe</w:t>
      </w:r>
      <w:r w:rsidR="00F81A7B">
        <w:rPr>
          <w:rFonts w:ascii="Times New Roman" w:hAnsi="Times New Roman" w:cs="Times New Roman"/>
          <w:sz w:val="24"/>
          <w:szCs w:val="24"/>
        </w:rPr>
        <w:t>łne oświadczenia lub dokumenty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5C107B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wniosek o </w:t>
      </w:r>
      <w:r>
        <w:rPr>
          <w:rFonts w:ascii="Times New Roman" w:hAnsi="Times New Roman" w:cs="Times New Roman"/>
          <w:sz w:val="24"/>
          <w:szCs w:val="24"/>
        </w:rPr>
        <w:t>powierzenie grantu</w:t>
      </w:r>
      <w:r w:rsidR="000A556D">
        <w:rPr>
          <w:rFonts w:ascii="Times New Roman" w:hAnsi="Times New Roman" w:cs="Times New Roman"/>
          <w:sz w:val="24"/>
          <w:szCs w:val="24"/>
        </w:rPr>
        <w:t xml:space="preserve"> </w:t>
      </w:r>
      <w:r w:rsidR="00F81A7B">
        <w:rPr>
          <w:rFonts w:ascii="Times New Roman" w:hAnsi="Times New Roman" w:cs="Times New Roman"/>
          <w:sz w:val="24"/>
          <w:szCs w:val="24"/>
        </w:rPr>
        <w:t>lub dokumenty</w:t>
      </w:r>
      <w:r w:rsidR="00370DDC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8746D4">
        <w:rPr>
          <w:rFonts w:ascii="Times New Roman" w:hAnsi="Times New Roman" w:cs="Times New Roman"/>
          <w:sz w:val="24"/>
          <w:szCs w:val="24"/>
        </w:rPr>
        <w:t xml:space="preserve"> załączniki do wniosku, </w:t>
      </w:r>
      <w:r w:rsidR="008A649A">
        <w:rPr>
          <w:rFonts w:ascii="Times New Roman" w:hAnsi="Times New Roman" w:cs="Times New Roman"/>
          <w:sz w:val="24"/>
          <w:szCs w:val="24"/>
        </w:rPr>
        <w:t>w których podane informacje są niezgodne ze</w:t>
      </w:r>
      <w:r w:rsidR="000A556D">
        <w:rPr>
          <w:rFonts w:ascii="Times New Roman" w:hAnsi="Times New Roman" w:cs="Times New Roman"/>
          <w:sz w:val="24"/>
          <w:szCs w:val="24"/>
        </w:rPr>
        <w:t xml:space="preserve"> stan</w:t>
      </w:r>
      <w:r w:rsidR="008A649A">
        <w:rPr>
          <w:rFonts w:ascii="Times New Roman" w:hAnsi="Times New Roman" w:cs="Times New Roman"/>
          <w:sz w:val="24"/>
          <w:szCs w:val="24"/>
        </w:rPr>
        <w:t>em faktycznym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odmówi poddania się kontroli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innej instyt</w:t>
      </w:r>
      <w:r w:rsidR="008A649A">
        <w:rPr>
          <w:rFonts w:ascii="Times New Roman" w:hAnsi="Times New Roman" w:cs="Times New Roman"/>
          <w:sz w:val="24"/>
          <w:szCs w:val="24"/>
        </w:rPr>
        <w:t>ucji uprawnionej do przeprowadze</w:t>
      </w:r>
      <w:r>
        <w:rPr>
          <w:rFonts w:ascii="Times New Roman" w:hAnsi="Times New Roman" w:cs="Times New Roman"/>
          <w:sz w:val="24"/>
          <w:szCs w:val="24"/>
        </w:rPr>
        <w:t xml:space="preserve">nia kontroli na podstawie </w:t>
      </w:r>
      <w:r w:rsidR="008A649A">
        <w:rPr>
          <w:rFonts w:ascii="Times New Roman" w:hAnsi="Times New Roman" w:cs="Times New Roman"/>
          <w:sz w:val="24"/>
          <w:szCs w:val="24"/>
        </w:rPr>
        <w:t>odrębnych przepisów, utrudnia</w:t>
      </w:r>
      <w:r w:rsidR="00370DDC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5C107B">
        <w:rPr>
          <w:rFonts w:ascii="Times New Roman" w:hAnsi="Times New Roman" w:cs="Times New Roman"/>
          <w:sz w:val="24"/>
          <w:szCs w:val="24"/>
        </w:rPr>
        <w:t xml:space="preserve"> kontroli </w:t>
      </w:r>
      <w:r w:rsidR="008A649A">
        <w:rPr>
          <w:rFonts w:ascii="Times New Roman" w:hAnsi="Times New Roman" w:cs="Times New Roman"/>
          <w:sz w:val="24"/>
          <w:szCs w:val="24"/>
        </w:rPr>
        <w:t>lub uchyla</w:t>
      </w:r>
      <w:r>
        <w:rPr>
          <w:rFonts w:ascii="Times New Roman" w:hAnsi="Times New Roman" w:cs="Times New Roman"/>
          <w:sz w:val="24"/>
          <w:szCs w:val="24"/>
        </w:rPr>
        <w:t xml:space="preserve"> się od odebrania zawiadomienia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kontroli, nieobecności Grantobiorcy w terminie wyznaczonej kontroli lub nieuzasadnionej odmowy </w:t>
      </w:r>
      <w:r w:rsidR="000A556D">
        <w:rPr>
          <w:rFonts w:ascii="Times New Roman" w:hAnsi="Times New Roman" w:cs="Times New Roman"/>
          <w:sz w:val="24"/>
          <w:szCs w:val="24"/>
        </w:rPr>
        <w:t>wykonania zaleceń pokontrolnych;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przedstawi w trakcie kontroli, dokumentacji dotyczącej wydatków  będących przedmiot</w:t>
      </w:r>
      <w:r w:rsidR="005C0B48">
        <w:rPr>
          <w:rFonts w:ascii="Times New Roman" w:hAnsi="Times New Roman" w:cs="Times New Roman"/>
          <w:sz w:val="24"/>
          <w:szCs w:val="24"/>
        </w:rPr>
        <w:t>em dofinansowania na podstawie u</w:t>
      </w:r>
      <w:r w:rsidR="008A649A">
        <w:rPr>
          <w:rFonts w:ascii="Times New Roman" w:hAnsi="Times New Roman" w:cs="Times New Roman"/>
          <w:sz w:val="24"/>
          <w:szCs w:val="24"/>
        </w:rPr>
        <w:t>mowy, uniem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49A">
        <w:rPr>
          <w:rFonts w:ascii="Times New Roman" w:hAnsi="Times New Roman" w:cs="Times New Roman"/>
          <w:sz w:val="24"/>
          <w:szCs w:val="24"/>
        </w:rPr>
        <w:t>żliwiając</w:t>
      </w:r>
      <w:r>
        <w:rPr>
          <w:rFonts w:ascii="Times New Roman" w:hAnsi="Times New Roman" w:cs="Times New Roman"/>
          <w:sz w:val="24"/>
          <w:szCs w:val="24"/>
        </w:rPr>
        <w:t xml:space="preserve"> jednoznaczne stwierdzenie zgodności poniesionych wydatków z właściw</w:t>
      </w:r>
      <w:r w:rsidR="005C107B">
        <w:rPr>
          <w:rFonts w:ascii="Times New Roman" w:hAnsi="Times New Roman" w:cs="Times New Roman"/>
          <w:sz w:val="24"/>
          <w:szCs w:val="24"/>
        </w:rPr>
        <w:t>ymi przepisami</w:t>
      </w:r>
      <w:r w:rsidR="005C0B48">
        <w:rPr>
          <w:rFonts w:ascii="Times New Roman" w:hAnsi="Times New Roman" w:cs="Times New Roman"/>
          <w:sz w:val="24"/>
          <w:szCs w:val="24"/>
        </w:rPr>
        <w:t xml:space="preserve"> oraz u</w:t>
      </w:r>
      <w:r w:rsidR="000A556D">
        <w:rPr>
          <w:rFonts w:ascii="Times New Roman" w:hAnsi="Times New Roman" w:cs="Times New Roman"/>
          <w:sz w:val="24"/>
          <w:szCs w:val="24"/>
        </w:rPr>
        <w:t>mowy;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11AB">
        <w:rPr>
          <w:rFonts w:ascii="Times New Roman" w:hAnsi="Times New Roman" w:cs="Times New Roman"/>
          <w:sz w:val="24"/>
          <w:szCs w:val="24"/>
        </w:rPr>
        <w:t>ostanowienia zawarte w u</w:t>
      </w:r>
      <w:r w:rsidR="008A649A">
        <w:rPr>
          <w:rFonts w:ascii="Times New Roman" w:hAnsi="Times New Roman" w:cs="Times New Roman"/>
          <w:sz w:val="24"/>
          <w:szCs w:val="24"/>
        </w:rPr>
        <w:t>mowie będą naruszone i niemożliwa będzie jej prawidłowa realizacja;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649A">
        <w:rPr>
          <w:rFonts w:ascii="Times New Roman" w:hAnsi="Times New Roman" w:cs="Times New Roman"/>
          <w:sz w:val="24"/>
          <w:szCs w:val="24"/>
        </w:rPr>
        <w:t>mniejszono zakres</w:t>
      </w:r>
      <w:r w:rsidR="00007350">
        <w:rPr>
          <w:rFonts w:ascii="Times New Roman" w:hAnsi="Times New Roman" w:cs="Times New Roman"/>
          <w:sz w:val="24"/>
          <w:szCs w:val="24"/>
        </w:rPr>
        <w:t xml:space="preserve"> r</w:t>
      </w:r>
      <w:r w:rsidR="008A649A">
        <w:rPr>
          <w:rFonts w:ascii="Times New Roman" w:hAnsi="Times New Roman" w:cs="Times New Roman"/>
          <w:sz w:val="24"/>
          <w:szCs w:val="24"/>
        </w:rPr>
        <w:t>zeczowy</w:t>
      </w:r>
      <w:r>
        <w:rPr>
          <w:rFonts w:ascii="Times New Roman" w:hAnsi="Times New Roman" w:cs="Times New Roman"/>
          <w:sz w:val="24"/>
          <w:szCs w:val="24"/>
        </w:rPr>
        <w:t xml:space="preserve"> realizowanej operacji</w:t>
      </w:r>
      <w:r w:rsidR="005C0B48">
        <w:rPr>
          <w:rFonts w:ascii="Times New Roman" w:hAnsi="Times New Roman" w:cs="Times New Roman"/>
          <w:sz w:val="24"/>
          <w:szCs w:val="24"/>
        </w:rPr>
        <w:t xml:space="preserve"> bez poinformowania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 w:rsidR="008A649A">
        <w:rPr>
          <w:rFonts w:ascii="Times New Roman" w:hAnsi="Times New Roman" w:cs="Times New Roman"/>
          <w:sz w:val="24"/>
          <w:szCs w:val="24"/>
        </w:rPr>
        <w:t>przed wprowadzeniem zmian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350" w:rsidRDefault="008A649A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przekazał część lub całość</w:t>
      </w:r>
      <w:r w:rsidR="00C4653C">
        <w:rPr>
          <w:rFonts w:ascii="Times New Roman" w:hAnsi="Times New Roman" w:cs="Times New Roman"/>
          <w:sz w:val="24"/>
          <w:szCs w:val="24"/>
        </w:rPr>
        <w:t xml:space="preserve"> środków pomocy finansowej osobie trzeciej, mimo że nie </w:t>
      </w:r>
      <w:r w:rsidR="000A556D">
        <w:rPr>
          <w:rFonts w:ascii="Times New Roman" w:hAnsi="Times New Roman" w:cs="Times New Roman"/>
          <w:sz w:val="24"/>
          <w:szCs w:val="24"/>
        </w:rPr>
        <w:t>przewiduje tego niniejsza umowa.</w:t>
      </w:r>
    </w:p>
    <w:p w:rsidR="00807B82" w:rsidRDefault="004C629B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wyniku zgodnej woli </w:t>
      </w:r>
      <w:r w:rsidR="000A556D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Stron umowy bądź w wyniku wystąpienia okoliczności, które uniemożliwiają dalsze wykonywanie obowiązków w niej zawartych z wyłączeniem o</w:t>
      </w:r>
      <w:r w:rsidR="00BC515F">
        <w:rPr>
          <w:rFonts w:ascii="Times New Roman" w:hAnsi="Times New Roman" w:cs="Times New Roman"/>
          <w:sz w:val="24"/>
          <w:szCs w:val="24"/>
        </w:rPr>
        <w:t>koliczności, o któr</w:t>
      </w:r>
      <w:r w:rsidR="005C107B">
        <w:rPr>
          <w:rFonts w:ascii="Times New Roman" w:hAnsi="Times New Roman" w:cs="Times New Roman"/>
          <w:sz w:val="24"/>
          <w:szCs w:val="24"/>
        </w:rPr>
        <w:t xml:space="preserve">ych mowa pkt </w:t>
      </w:r>
      <w:r w:rsidR="00D773E7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3</w:t>
      </w:r>
      <w:r w:rsidR="002E3AB0">
        <w:rPr>
          <w:rFonts w:ascii="Times New Roman" w:hAnsi="Times New Roman" w:cs="Times New Roman"/>
          <w:sz w:val="24"/>
          <w:szCs w:val="24"/>
        </w:rPr>
        <w:t>.</w:t>
      </w:r>
    </w:p>
    <w:p w:rsidR="00DA73DA" w:rsidRDefault="00807B82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Grantobiorca zobowiąz</w:t>
      </w:r>
      <w:r w:rsidR="008A649A" w:rsidRPr="009475DE">
        <w:rPr>
          <w:rFonts w:ascii="Times New Roman" w:hAnsi="Times New Roman" w:cs="Times New Roman"/>
          <w:sz w:val="24"/>
          <w:szCs w:val="24"/>
        </w:rPr>
        <w:t>uje się zwrócić całość</w:t>
      </w:r>
      <w:r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0A6EFB" w:rsidRPr="009475DE">
        <w:rPr>
          <w:rFonts w:ascii="Times New Roman" w:hAnsi="Times New Roman" w:cs="Times New Roman"/>
          <w:sz w:val="24"/>
          <w:szCs w:val="24"/>
        </w:rPr>
        <w:t xml:space="preserve">otrzymanej pomocy w terminie 14 </w:t>
      </w:r>
      <w:r w:rsidRPr="009475DE">
        <w:rPr>
          <w:rFonts w:ascii="Times New Roman" w:hAnsi="Times New Roman" w:cs="Times New Roman"/>
          <w:sz w:val="24"/>
          <w:szCs w:val="24"/>
        </w:rPr>
        <w:t>dni od dnia doręczenia pisma powiadamiająceg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o </w:t>
      </w:r>
      <w:r w:rsidR="002161CB" w:rsidRPr="009475DE">
        <w:rPr>
          <w:rFonts w:ascii="Times New Roman" w:hAnsi="Times New Roman" w:cs="Times New Roman"/>
          <w:sz w:val="24"/>
          <w:szCs w:val="24"/>
        </w:rPr>
        <w:t>(lub w jakikolwiek inny  skuteczny sp</w:t>
      </w:r>
      <w:r w:rsidR="008A649A" w:rsidRPr="009475DE">
        <w:rPr>
          <w:rFonts w:ascii="Times New Roman" w:hAnsi="Times New Roman" w:cs="Times New Roman"/>
          <w:sz w:val="24"/>
          <w:szCs w:val="24"/>
        </w:rPr>
        <w:t>o</w:t>
      </w:r>
      <w:r w:rsidR="002161CB" w:rsidRPr="009475DE">
        <w:rPr>
          <w:rFonts w:ascii="Times New Roman" w:hAnsi="Times New Roman" w:cs="Times New Roman"/>
          <w:sz w:val="24"/>
          <w:szCs w:val="24"/>
        </w:rPr>
        <w:t>sób) o</w:t>
      </w:r>
      <w:r w:rsidR="00A7640F">
        <w:rPr>
          <w:rFonts w:ascii="Times New Roman" w:hAnsi="Times New Roman" w:cs="Times New Roman"/>
          <w:sz w:val="24"/>
          <w:szCs w:val="24"/>
        </w:rPr>
        <w:t xml:space="preserve"> konieczności zwrotu środków,</w:t>
      </w:r>
      <w:r w:rsidRPr="009475DE">
        <w:rPr>
          <w:rFonts w:ascii="Times New Roman" w:hAnsi="Times New Roman" w:cs="Times New Roman"/>
          <w:sz w:val="24"/>
          <w:szCs w:val="24"/>
        </w:rPr>
        <w:t xml:space="preserve"> a po upływie tego terminu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– do zwrotu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otrzymanej pom</w:t>
      </w:r>
      <w:r w:rsidR="005C107B">
        <w:rPr>
          <w:rFonts w:ascii="Times New Roman" w:hAnsi="Times New Roman" w:cs="Times New Roman"/>
          <w:sz w:val="24"/>
          <w:szCs w:val="24"/>
        </w:rPr>
        <w:t>ocy wraz z należnymi odsetkami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n</w:t>
      </w:r>
      <w:r w:rsidR="001A1FF9">
        <w:rPr>
          <w:rFonts w:ascii="Times New Roman" w:hAnsi="Times New Roman" w:cs="Times New Roman"/>
          <w:sz w:val="24"/>
          <w:szCs w:val="24"/>
        </w:rPr>
        <w:t xml:space="preserve">a rachunek bankowy Grantodawcy 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 ………………………………………………………..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</w:t>
      </w:r>
    </w:p>
    <w:p w:rsidR="001A1FF9" w:rsidRPr="006414FB" w:rsidRDefault="001A1FF9" w:rsidP="006414FB">
      <w:p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zobligowany jest do zwrotu środków finansowych</w:t>
      </w:r>
      <w:r w:rsidR="005C107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 tytule wpłaty podaje numer umowy oraz zaznacza, iż dokonuje zwrotu środków finansowych nienależnie lub nadmiernie pobranej kwoty pomocy lub środków finansowych wypłaconych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t>/ refundacji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6414FB">
        <w:rPr>
          <w:rFonts w:ascii="Times New Roman" w:hAnsi="Times New Roman" w:cs="Times New Roman"/>
          <w:sz w:val="24"/>
          <w:szCs w:val="24"/>
        </w:rPr>
        <w:t xml:space="preserve"> w ramach poddziałania </w:t>
      </w:r>
      <w:r w:rsidR="005C107B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73DA" w:rsidRPr="009475DE" w:rsidRDefault="00DA73DA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Wyprzedzające finansowanie: </w:t>
      </w:r>
    </w:p>
    <w:p w:rsidR="00B40C90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:rsidR="00DA73DA" w:rsidRPr="009475DE" w:rsidRDefault="009475DE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skutkujące nie osiągnięciem</w:t>
      </w:r>
      <w:r w:rsidR="00B40C90" w:rsidRPr="009475DE">
        <w:rPr>
          <w:rFonts w:ascii="Times New Roman" w:hAnsi="Times New Roman" w:cs="Times New Roman"/>
          <w:sz w:val="24"/>
          <w:szCs w:val="24"/>
        </w:rPr>
        <w:t xml:space="preserve"> celu i wskaźników</w:t>
      </w:r>
      <w:r w:rsidR="00DA73DA" w:rsidRPr="0094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DA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 pobrane nienależnie lub w nadmiernej wysokości </w:t>
      </w:r>
    </w:p>
    <w:p w:rsidR="00DA73DA" w:rsidRDefault="00DA73DA" w:rsidP="00DA73D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9475DE" w:rsidRPr="009475DE">
        <w:rPr>
          <w:rFonts w:ascii="Times New Roman" w:hAnsi="Times New Roman" w:cs="Times New Roman"/>
          <w:sz w:val="24"/>
          <w:szCs w:val="24"/>
        </w:rPr>
        <w:t>lega zwrotowi przez Grantobiorcę</w:t>
      </w:r>
      <w:r w:rsidRPr="009475DE">
        <w:rPr>
          <w:rFonts w:ascii="Times New Roman" w:hAnsi="Times New Roman" w:cs="Times New Roman"/>
          <w:sz w:val="24"/>
          <w:szCs w:val="24"/>
        </w:rPr>
        <w:t xml:space="preserve"> wraz z odsetkami w wysokości określonej jak dla zaległości podatkowych, liczonymi od dnia przekazania wyprzedzającego finansowania, w terminie 14 dni o</w:t>
      </w:r>
      <w:r w:rsidR="005C107B">
        <w:rPr>
          <w:rFonts w:ascii="Times New Roman" w:hAnsi="Times New Roman" w:cs="Times New Roman"/>
          <w:sz w:val="24"/>
          <w:szCs w:val="24"/>
        </w:rPr>
        <w:t>d dnia doręczenia Grantobiorcy</w:t>
      </w:r>
      <w:r w:rsidRPr="009475DE">
        <w:rPr>
          <w:rFonts w:ascii="Times New Roman" w:hAnsi="Times New Roman" w:cs="Times New Roman"/>
          <w:sz w:val="24"/>
          <w:szCs w:val="24"/>
        </w:rPr>
        <w:t xml:space="preserve"> wezwania do jego zwrotu.</w:t>
      </w:r>
    </w:p>
    <w:p w:rsidR="0079098F" w:rsidRPr="00BB626D" w:rsidRDefault="00C4653C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DA">
        <w:rPr>
          <w:rFonts w:ascii="Times New Roman" w:hAnsi="Times New Roman" w:cs="Times New Roman"/>
          <w:sz w:val="24"/>
          <w:szCs w:val="24"/>
        </w:rPr>
        <w:t>Zwrotu, n</w:t>
      </w:r>
      <w:r w:rsidR="009475DE">
        <w:rPr>
          <w:rFonts w:ascii="Times New Roman" w:hAnsi="Times New Roman" w:cs="Times New Roman"/>
          <w:sz w:val="24"/>
          <w:szCs w:val="24"/>
        </w:rPr>
        <w:t>a warunkach określonych w ust. 5</w:t>
      </w:r>
      <w:r w:rsidR="00EB6B6A" w:rsidRPr="00DA73DA"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i 6</w:t>
      </w:r>
      <w:r w:rsidR="008D56B5">
        <w:rPr>
          <w:rFonts w:ascii="Times New Roman" w:hAnsi="Times New Roman" w:cs="Times New Roman"/>
          <w:sz w:val="24"/>
          <w:szCs w:val="24"/>
        </w:rPr>
        <w:t xml:space="preserve"> </w:t>
      </w:r>
      <w:r w:rsidRPr="00DA73DA">
        <w:rPr>
          <w:rFonts w:ascii="Times New Roman" w:hAnsi="Times New Roman" w:cs="Times New Roman"/>
          <w:sz w:val="24"/>
          <w:szCs w:val="24"/>
        </w:rPr>
        <w:t xml:space="preserve">Grantobiorca dokonuje również w przypadku, gdy zrealizuje operację niezgodnie z umową. Ponadto Grantobiorca zostaje </w:t>
      </w:r>
      <w:r w:rsidRPr="00DA73DA">
        <w:rPr>
          <w:rFonts w:ascii="Times New Roman" w:hAnsi="Times New Roman" w:cs="Times New Roman"/>
          <w:b/>
          <w:sz w:val="24"/>
          <w:szCs w:val="24"/>
          <w:u w:val="single"/>
        </w:rPr>
        <w:t>wykluczony</w:t>
      </w:r>
      <w:r w:rsidRPr="00DA73DA">
        <w:rPr>
          <w:rFonts w:ascii="Times New Roman" w:hAnsi="Times New Roman" w:cs="Times New Roman"/>
          <w:sz w:val="24"/>
          <w:szCs w:val="24"/>
        </w:rPr>
        <w:t xml:space="preserve"> z możliwości ubiegania się o finansowanie operacji w przyszłości.</w:t>
      </w:r>
    </w:p>
    <w:p w:rsidR="00BC515F" w:rsidRPr="00ED7D49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9</w:t>
      </w:r>
      <w:r w:rsidRPr="00ED7D4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BC515F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t>Ustalenia dotyczące siły wyższej</w:t>
      </w:r>
    </w:p>
    <w:p w:rsidR="00BB626D" w:rsidRDefault="00BB626D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jest odpowiedzialny wobec Grantodawcy w związku z n</w:t>
      </w:r>
      <w:r w:rsidR="009475DE">
        <w:rPr>
          <w:rFonts w:ascii="Times New Roman" w:hAnsi="Times New Roman" w:cs="Times New Roman"/>
          <w:sz w:val="24"/>
          <w:szCs w:val="24"/>
        </w:rPr>
        <w:t>iewykonaniem</w:t>
      </w:r>
      <w:r w:rsidR="002A725E">
        <w:rPr>
          <w:rFonts w:ascii="Times New Roman" w:hAnsi="Times New Roman" w:cs="Times New Roman"/>
          <w:sz w:val="24"/>
          <w:szCs w:val="24"/>
        </w:rPr>
        <w:t xml:space="preserve"> lub nienależytym</w:t>
      </w:r>
      <w:r>
        <w:rPr>
          <w:rFonts w:ascii="Times New Roman" w:hAnsi="Times New Roman" w:cs="Times New Roman"/>
          <w:sz w:val="24"/>
          <w:szCs w:val="24"/>
        </w:rPr>
        <w:t xml:space="preserve"> wykonaniem obowiązków wynikających z umowy tylko w takim zakresie, w jakim takie niewykonanie lub nienależyte wykonanie jest wynikiem działania siły wyższej, o</w:t>
      </w:r>
      <w:r w:rsidR="009E0609">
        <w:rPr>
          <w:rFonts w:ascii="Times New Roman" w:hAnsi="Times New Roman" w:cs="Times New Roman"/>
          <w:sz w:val="24"/>
          <w:szCs w:val="24"/>
        </w:rPr>
        <w:t xml:space="preserve"> której mowa w § 1 ust. 1 pkt. i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niezwłocznie poinformować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 xml:space="preserve">o fakcie wystąpienia działania siły wyższej, </w:t>
      </w:r>
      <w:r w:rsidR="009E0609">
        <w:rPr>
          <w:rFonts w:ascii="Times New Roman" w:hAnsi="Times New Roman" w:cs="Times New Roman"/>
          <w:sz w:val="24"/>
          <w:szCs w:val="24"/>
        </w:rPr>
        <w:t>o której mowa w § 1 ust. 1 pkt i</w:t>
      </w:r>
      <w:r>
        <w:rPr>
          <w:rFonts w:ascii="Times New Roman" w:hAnsi="Times New Roman" w:cs="Times New Roman"/>
          <w:sz w:val="24"/>
          <w:szCs w:val="24"/>
        </w:rPr>
        <w:t>, udowodnić te okoliczności poprzez przedstawienie dokumentacji potwierdzającej wystąpienie zdarzeń</w:t>
      </w:r>
      <w:r w:rsidR="00767BD9">
        <w:rPr>
          <w:rFonts w:ascii="Times New Roman" w:hAnsi="Times New Roman" w:cs="Times New Roman"/>
          <w:sz w:val="24"/>
          <w:szCs w:val="24"/>
        </w:rPr>
        <w:t xml:space="preserve"> i sytuacji mających cechy </w:t>
      </w:r>
      <w:r>
        <w:rPr>
          <w:rFonts w:ascii="Times New Roman" w:hAnsi="Times New Roman" w:cs="Times New Roman"/>
          <w:sz w:val="24"/>
          <w:szCs w:val="24"/>
        </w:rPr>
        <w:t>siły wyższej oraz wskazać zakres i wpływ, jaki zdarzenie miało na przebieg realizacji projektu.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umowy jest zobowiązana do niezwłocznego pisemnego zawiadomienia </w:t>
      </w:r>
      <w:r w:rsidR="00FF62DB">
        <w:rPr>
          <w:rFonts w:ascii="Times New Roman" w:hAnsi="Times New Roman" w:cs="Times New Roman"/>
          <w:sz w:val="24"/>
          <w:szCs w:val="24"/>
        </w:rPr>
        <w:t>drugiej Strony umowy o zajściu</w:t>
      </w:r>
      <w:r>
        <w:rPr>
          <w:rFonts w:ascii="Times New Roman" w:hAnsi="Times New Roman" w:cs="Times New Roman"/>
          <w:sz w:val="24"/>
          <w:szCs w:val="24"/>
        </w:rPr>
        <w:t xml:space="preserve"> siły wyższej, o której mowa w § 1 us</w:t>
      </w:r>
      <w:r w:rsidR="009E0609">
        <w:rPr>
          <w:rFonts w:ascii="Times New Roman" w:hAnsi="Times New Roman" w:cs="Times New Roman"/>
          <w:sz w:val="24"/>
          <w:szCs w:val="24"/>
        </w:rPr>
        <w:t>t. 1 pkt i</w:t>
      </w:r>
      <w:r w:rsidR="00DF4800">
        <w:rPr>
          <w:rFonts w:ascii="Times New Roman" w:hAnsi="Times New Roman" w:cs="Times New Roman"/>
          <w:sz w:val="24"/>
          <w:szCs w:val="24"/>
        </w:rPr>
        <w:t xml:space="preserve"> wraz z uzasadnieniem,</w:t>
      </w:r>
      <w:r w:rsidR="00767BD9">
        <w:rPr>
          <w:rFonts w:ascii="Times New Roman" w:hAnsi="Times New Roman" w:cs="Times New Roman"/>
          <w:sz w:val="24"/>
          <w:szCs w:val="24"/>
        </w:rPr>
        <w:t xml:space="preserve"> przy czym druga Strona umowy ma możliwość pisemnego podważenia zajścia tej siły</w:t>
      </w:r>
      <w:r w:rsidR="002A7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Strona umowy, która dokonała zawiadomieni</w:t>
      </w:r>
      <w:r w:rsidR="00767BD9">
        <w:rPr>
          <w:rFonts w:ascii="Times New Roman" w:hAnsi="Times New Roman" w:cs="Times New Roman"/>
          <w:sz w:val="24"/>
          <w:szCs w:val="24"/>
        </w:rPr>
        <w:t>a, będzie kontynuowała wykonywania</w:t>
      </w:r>
      <w:r>
        <w:rPr>
          <w:rFonts w:ascii="Times New Roman" w:hAnsi="Times New Roman" w:cs="Times New Roman"/>
          <w:sz w:val="24"/>
          <w:szCs w:val="24"/>
        </w:rPr>
        <w:t xml:space="preserve">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 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dalsza realizacja projektu nie jest możliwa z powodu działania siły wyższej, Grantobiorca jest zobowiązany podjąć działania zmierzające do </w:t>
      </w:r>
      <w:r w:rsidR="0079098F">
        <w:rPr>
          <w:rFonts w:ascii="Times New Roman" w:hAnsi="Times New Roman" w:cs="Times New Roman"/>
          <w:sz w:val="24"/>
          <w:szCs w:val="24"/>
        </w:rPr>
        <w:t xml:space="preserve">rozwiązania umowy zgodnie z §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ust.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88" w:rsidRPr="001A1288" w:rsidRDefault="00767BD9" w:rsidP="00B77878">
      <w:pPr>
        <w:pStyle w:val="Default"/>
        <w:numPr>
          <w:ilvl w:val="0"/>
          <w:numId w:val="21"/>
        </w:numPr>
        <w:spacing w:line="360" w:lineRule="auto"/>
        <w:jc w:val="both"/>
      </w:pPr>
      <w:r>
        <w:lastRenderedPageBreak/>
        <w:t xml:space="preserve">W sprawach o powierzenie grantu </w:t>
      </w:r>
      <w:r w:rsidR="001A1288" w:rsidRPr="001A1288">
        <w:t xml:space="preserve">w razie śmierci podmiotu ubiegającego się o </w:t>
      </w:r>
      <w:r>
        <w:t xml:space="preserve">powierzenie grantu </w:t>
      </w:r>
      <w:r w:rsidR="001A1288" w:rsidRPr="001A1288">
        <w:t>będącego osobą fizyczną, rozwiązania, połączenia lub podziału podmiotu ubie</w:t>
      </w:r>
      <w:r>
        <w:t>gającego się o powierzenie grantu</w:t>
      </w:r>
      <w:r w:rsidR="001A1288" w:rsidRPr="001A1288">
        <w:t xml:space="preserve"> będącego osobą prawną lub jednostką organizacyjną nie</w:t>
      </w:r>
      <w:r w:rsidR="00A7640F">
        <w:t xml:space="preserve"> </w:t>
      </w:r>
      <w:r w:rsidR="001A1288" w:rsidRPr="001A1288">
        <w:t>posiadającą osobowości prawnej lub wystąpienia innego zdarzenia prawnego, w wyniku których zaistnieje następstwo prawne, albo w razie zbycia całości lub części</w:t>
      </w:r>
      <w:r w:rsidR="00302E2E">
        <w:t xml:space="preserve"> środków trwałych </w:t>
      </w:r>
      <w:r w:rsidR="001A1288" w:rsidRPr="001A1288">
        <w:t>tego podmiotu w toku postępowania, następca prawny tego pomiotu albo nabywca</w:t>
      </w:r>
      <w:r w:rsidR="00302E2E">
        <w:t xml:space="preserve"> środków trwałych</w:t>
      </w:r>
      <w:r w:rsidR="001A1288" w:rsidRPr="001A1288">
        <w:t xml:space="preserve"> </w:t>
      </w:r>
      <w:r>
        <w:t>może, na swój wniosek, może zając</w:t>
      </w:r>
      <w:r w:rsidR="001A1288" w:rsidRPr="001A1288">
        <w:t xml:space="preserve"> miejsce tego podmiotu, jeżeli nie sprzeciwia się to przepisom oraz istocie i celowi działania albo poddziałania, w ramach którego ma być przyznana pomoc, zgodnie z art. 43 ust. 1 ustawa z dnia 20 lutego 2015 o wspieraniu rozwoju obszarów wiejskich udziałem środków Europejskiego Funduszu Rolnego na rzecz Rozwoju Obszarów Wiejskich w ramach Programu Rozwoju Obszarów Wiejskich na lata 2014 – 2020. </w:t>
      </w:r>
    </w:p>
    <w:p w:rsidR="00A40336" w:rsidRPr="00BD7CB0" w:rsidRDefault="00A40336" w:rsidP="00A4033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P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A565C">
        <w:rPr>
          <w:rFonts w:ascii="Times New Roman" w:hAnsi="Times New Roman" w:cs="Times New Roman"/>
          <w:b/>
          <w:sz w:val="24"/>
          <w:szCs w:val="24"/>
        </w:rPr>
        <w:t xml:space="preserve"> § 10</w:t>
      </w:r>
      <w:r w:rsidRPr="00F6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F60A83" w:rsidRDefault="00F60A83" w:rsidP="002043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Default="00641BC1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wniesienia zabezpieczenia należytego wykon</w:t>
      </w:r>
      <w:r w:rsidR="00FF32CA">
        <w:rPr>
          <w:rFonts w:ascii="Times New Roman" w:hAnsi="Times New Roman" w:cs="Times New Roman"/>
          <w:sz w:val="24"/>
          <w:szCs w:val="24"/>
        </w:rPr>
        <w:t>ania zobowiązań wynikających z u</w:t>
      </w:r>
      <w:r>
        <w:rPr>
          <w:rFonts w:ascii="Times New Roman" w:hAnsi="Times New Roman" w:cs="Times New Roman"/>
          <w:sz w:val="24"/>
          <w:szCs w:val="24"/>
        </w:rPr>
        <w:t>mowy o wartości równej dofinansowania w postaci weksla własnego</w:t>
      </w:r>
      <w:r w:rsidR="00E35B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blanco</w:t>
      </w:r>
      <w:r w:rsidR="00E35B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złożonego wraz z deklaracją wekslową</w:t>
      </w:r>
      <w:r w:rsidR="00DF4800">
        <w:rPr>
          <w:rFonts w:ascii="Times New Roman" w:hAnsi="Times New Roman" w:cs="Times New Roman"/>
          <w:sz w:val="24"/>
          <w:szCs w:val="24"/>
        </w:rPr>
        <w:t xml:space="preserve">, </w:t>
      </w:r>
      <w:r w:rsidR="00DF4800" w:rsidRPr="00DF4800">
        <w:rPr>
          <w:rFonts w:ascii="Times New Roman" w:hAnsi="Times New Roman" w:cs="Times New Roman"/>
          <w:b/>
          <w:sz w:val="24"/>
          <w:szCs w:val="24"/>
        </w:rPr>
        <w:t>stanowiący załącznik</w:t>
      </w:r>
      <w:r w:rsidR="00DF480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A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07">
        <w:rPr>
          <w:rFonts w:ascii="Times New Roman" w:hAnsi="Times New Roman" w:cs="Times New Roman"/>
          <w:b/>
          <w:sz w:val="24"/>
          <w:szCs w:val="24"/>
        </w:rPr>
        <w:t>1, 2 i 3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b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b/>
          <w:sz w:val="24"/>
          <w:szCs w:val="24"/>
        </w:rPr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76D" w:rsidRDefault="00641BC1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 xml:space="preserve">Zabezpieczenie, o którym </w:t>
      </w:r>
      <w:r w:rsidR="00DF4800" w:rsidRPr="004F676D">
        <w:rPr>
          <w:rFonts w:ascii="Times New Roman" w:hAnsi="Times New Roman" w:cs="Times New Roman"/>
          <w:sz w:val="24"/>
          <w:szCs w:val="24"/>
        </w:rPr>
        <w:t>mowa w ust.</w:t>
      </w:r>
      <w:r w:rsidR="00767BD9" w:rsidRPr="004F676D">
        <w:rPr>
          <w:rFonts w:ascii="Times New Roman" w:hAnsi="Times New Roman" w:cs="Times New Roman"/>
          <w:sz w:val="24"/>
          <w:szCs w:val="24"/>
        </w:rPr>
        <w:t xml:space="preserve"> 1, zostanie zwrócone</w:t>
      </w:r>
      <w:r w:rsidRPr="004F676D">
        <w:rPr>
          <w:rFonts w:ascii="Times New Roman" w:hAnsi="Times New Roman" w:cs="Times New Roman"/>
          <w:sz w:val="24"/>
          <w:szCs w:val="24"/>
        </w:rPr>
        <w:t xml:space="preserve"> Grantobiorcy, po upływie 5 lat</w:t>
      </w:r>
      <w:r w:rsidR="00244801" w:rsidRPr="004F676D">
        <w:rPr>
          <w:rFonts w:ascii="Times New Roman" w:hAnsi="Times New Roman" w:cs="Times New Roman"/>
          <w:sz w:val="24"/>
          <w:szCs w:val="24"/>
        </w:rPr>
        <w:t xml:space="preserve"> stanowiącego okres trwałości projektu oraz po spełnieniu </w:t>
      </w:r>
      <w:r w:rsidRPr="004F676D">
        <w:rPr>
          <w:rFonts w:ascii="Times New Roman" w:hAnsi="Times New Roman" w:cs="Times New Roman"/>
          <w:sz w:val="24"/>
          <w:szCs w:val="24"/>
        </w:rPr>
        <w:t>wszystkich przesł</w:t>
      </w:r>
      <w:r w:rsidR="000A556D" w:rsidRPr="004F676D">
        <w:rPr>
          <w:rFonts w:ascii="Times New Roman" w:hAnsi="Times New Roman" w:cs="Times New Roman"/>
          <w:sz w:val="24"/>
          <w:szCs w:val="24"/>
        </w:rPr>
        <w:t>anek wynikających z realizacji u</w:t>
      </w:r>
      <w:r w:rsidRPr="004F676D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C4334B" w:rsidRPr="004F676D" w:rsidRDefault="00DF4800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>Grantodawca</w:t>
      </w:r>
      <w:r w:rsidR="00C4334B" w:rsidRPr="004F676D">
        <w:rPr>
          <w:rFonts w:ascii="Times New Roman" w:hAnsi="Times New Roman" w:cs="Times New Roman"/>
          <w:sz w:val="24"/>
          <w:szCs w:val="24"/>
        </w:rPr>
        <w:t xml:space="preserve"> zwraca niezwłocznie Grantobiorcy weksel, o którym mowa w ust. 1 , w przypadku: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34B">
        <w:rPr>
          <w:rFonts w:ascii="Times New Roman" w:hAnsi="Times New Roman" w:cs="Times New Roman"/>
          <w:sz w:val="24"/>
          <w:szCs w:val="24"/>
        </w:rPr>
        <w:t>ozwiązania umowy lub odstąpienia od umowy przed dokonaniem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334B">
        <w:rPr>
          <w:rFonts w:ascii="Times New Roman" w:hAnsi="Times New Roman" w:cs="Times New Roman"/>
          <w:sz w:val="24"/>
          <w:szCs w:val="24"/>
        </w:rPr>
        <w:t>dmowy zatwierdzenia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334B">
        <w:rPr>
          <w:rFonts w:ascii="Times New Roman" w:hAnsi="Times New Roman" w:cs="Times New Roman"/>
          <w:sz w:val="24"/>
          <w:szCs w:val="24"/>
        </w:rPr>
        <w:t>wrotu przez Grantobiorcę otrzymanej pomocy</w:t>
      </w:r>
      <w:r w:rsidR="00DB7AC6">
        <w:rPr>
          <w:rFonts w:ascii="Times New Roman" w:hAnsi="Times New Roman" w:cs="Times New Roman"/>
          <w:sz w:val="24"/>
          <w:szCs w:val="24"/>
        </w:rPr>
        <w:t>.</w:t>
      </w:r>
    </w:p>
    <w:p w:rsidR="003A5902" w:rsidRDefault="00D67C1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B7AC6" w:rsidRPr="00DB7AC6">
        <w:rPr>
          <w:rFonts w:ascii="Times New Roman" w:hAnsi="Times New Roman" w:cs="Times New Roman"/>
          <w:sz w:val="24"/>
          <w:szCs w:val="24"/>
        </w:rPr>
        <w:t xml:space="preserve">może wykorzystać zabezpieczenie w trakcie </w:t>
      </w:r>
      <w:r w:rsidR="00DB7AC6">
        <w:rPr>
          <w:rFonts w:ascii="Times New Roman" w:hAnsi="Times New Roman" w:cs="Times New Roman"/>
          <w:sz w:val="24"/>
          <w:szCs w:val="24"/>
        </w:rPr>
        <w:t xml:space="preserve">trwania okresu </w:t>
      </w:r>
      <w:r w:rsidR="00DB7AC6" w:rsidRPr="00DB7AC6">
        <w:rPr>
          <w:rFonts w:ascii="Times New Roman" w:hAnsi="Times New Roman" w:cs="Times New Roman"/>
          <w:sz w:val="24"/>
          <w:szCs w:val="24"/>
        </w:rPr>
        <w:t>operacji jeżeli zajdą okoliczności uzasadniające skorzystanie z zabezpieczenia.</w:t>
      </w:r>
    </w:p>
    <w:p w:rsidR="002B4ED8" w:rsidRDefault="002B4ED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A54FF">
        <w:rPr>
          <w:rFonts w:ascii="Times New Roman" w:hAnsi="Times New Roman" w:cs="Times New Roman"/>
          <w:sz w:val="24"/>
          <w:szCs w:val="24"/>
        </w:rPr>
        <w:t>eżeli Grantobiorc</w:t>
      </w:r>
      <w:r w:rsidR="00244801">
        <w:rPr>
          <w:rFonts w:ascii="Times New Roman" w:hAnsi="Times New Roman" w:cs="Times New Roman"/>
          <w:sz w:val="24"/>
          <w:szCs w:val="24"/>
        </w:rPr>
        <w:t>a jest osobą fizyczną zabezpieczeniem</w:t>
      </w:r>
      <w:r w:rsidR="003A54FF">
        <w:rPr>
          <w:rFonts w:ascii="Times New Roman" w:hAnsi="Times New Roman" w:cs="Times New Roman"/>
          <w:sz w:val="24"/>
          <w:szCs w:val="24"/>
        </w:rPr>
        <w:t xml:space="preserve"> umowy o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powierzenie grantu </w:t>
      </w:r>
      <w:r w:rsidR="001859F9">
        <w:rPr>
          <w:rFonts w:ascii="Times New Roman" w:hAnsi="Times New Roman" w:cs="Times New Roman"/>
          <w:sz w:val="24"/>
          <w:szCs w:val="24"/>
        </w:rPr>
        <w:t xml:space="preserve">oprócz weksla in blanco jest także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oświadczenie małżonka o wyrażeniu zgody na </w:t>
      </w:r>
      <w:r w:rsidR="003A54FF" w:rsidRPr="0036097D">
        <w:rPr>
          <w:rFonts w:ascii="Times New Roman" w:hAnsi="Times New Roman" w:cs="Times New Roman"/>
          <w:sz w:val="24"/>
          <w:szCs w:val="24"/>
        </w:rPr>
        <w:lastRenderedPageBreak/>
        <w:t>zawarcie umowy</w:t>
      </w:r>
      <w:r w:rsidR="00A40336" w:rsidRPr="0036097D">
        <w:rPr>
          <w:rFonts w:ascii="Times New Roman" w:hAnsi="Times New Roman" w:cs="Times New Roman"/>
          <w:sz w:val="24"/>
          <w:szCs w:val="24"/>
        </w:rPr>
        <w:t xml:space="preserve"> (</w:t>
      </w:r>
      <w:r w:rsidR="00500E02" w:rsidRPr="0036097D">
        <w:rPr>
          <w:rFonts w:ascii="Times New Roman" w:hAnsi="Times New Roman" w:cs="Times New Roman"/>
          <w:b/>
          <w:sz w:val="24"/>
          <w:szCs w:val="24"/>
        </w:rPr>
        <w:t>z</w:t>
      </w:r>
      <w:r w:rsidR="00DA5007" w:rsidRPr="0036097D">
        <w:rPr>
          <w:rFonts w:ascii="Times New Roman" w:hAnsi="Times New Roman" w:cs="Times New Roman"/>
          <w:b/>
          <w:sz w:val="24"/>
          <w:szCs w:val="24"/>
        </w:rPr>
        <w:t>ałącz</w:t>
      </w:r>
      <w:r w:rsidR="00FD3813">
        <w:rPr>
          <w:rFonts w:ascii="Times New Roman" w:hAnsi="Times New Roman" w:cs="Times New Roman"/>
          <w:b/>
          <w:sz w:val="24"/>
          <w:szCs w:val="24"/>
        </w:rPr>
        <w:t>nik 4</w:t>
      </w:r>
      <w:r w:rsidR="00A40336" w:rsidRPr="0036097D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 xml:space="preserve"> albo o nie</w:t>
      </w:r>
      <w:r w:rsidR="00E53AB3">
        <w:rPr>
          <w:rFonts w:ascii="Times New Roman" w:hAnsi="Times New Roman" w:cs="Times New Roman"/>
          <w:sz w:val="24"/>
          <w:szCs w:val="24"/>
        </w:rPr>
        <w:t xml:space="preserve"> </w:t>
      </w:r>
      <w:r w:rsidR="003A54FF">
        <w:rPr>
          <w:rFonts w:ascii="Times New Roman" w:hAnsi="Times New Roman" w:cs="Times New Roman"/>
          <w:sz w:val="24"/>
          <w:szCs w:val="24"/>
        </w:rPr>
        <w:t>pozostawianiu w związku małżeńskim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00107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, albo o ustanowionej rozdzielności majątkowej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40336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313FE1" w:rsidRPr="00313FE1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.</w:t>
      </w:r>
    </w:p>
    <w:p w:rsidR="0079098F" w:rsidRPr="00DB7AC6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45" w:rsidRPr="00204356" w:rsidRDefault="003D0F45" w:rsidP="00550C6C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D0F4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>§ 1</w:t>
      </w:r>
      <w:r w:rsidR="008A565C">
        <w:rPr>
          <w:rFonts w:ascii="Times New Roman" w:hAnsi="Times New Roman" w:cs="Times New Roman"/>
          <w:b/>
          <w:sz w:val="24"/>
          <w:szCs w:val="24"/>
        </w:rPr>
        <w:t>1</w:t>
      </w:r>
      <w:r w:rsidR="0061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45">
        <w:sym w:font="Symbol" w:char="F02D"/>
      </w:r>
    </w:p>
    <w:p w:rsidR="003D0F45" w:rsidRPr="00204356" w:rsidRDefault="003D0F45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t>Sprawozdawczość, monitoring i kontrola</w:t>
      </w:r>
    </w:p>
    <w:p w:rsidR="003D0F45" w:rsidRDefault="003D0F4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3F" w:rsidRPr="002D1246" w:rsidRDefault="00697D3F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6">
        <w:rPr>
          <w:rFonts w:ascii="Times New Roman" w:hAnsi="Times New Roman" w:cs="Times New Roman"/>
          <w:sz w:val="24"/>
          <w:szCs w:val="24"/>
        </w:rPr>
        <w:t>D</w:t>
      </w:r>
      <w:r w:rsidR="00D03204" w:rsidRPr="002D1246">
        <w:rPr>
          <w:rFonts w:ascii="Times New Roman" w:hAnsi="Times New Roman" w:cs="Times New Roman"/>
          <w:sz w:val="24"/>
          <w:szCs w:val="24"/>
        </w:rPr>
        <w:t xml:space="preserve">okumenty księgowe </w:t>
      </w:r>
      <w:r w:rsidRPr="002D1246">
        <w:rPr>
          <w:rFonts w:ascii="Times New Roman" w:hAnsi="Times New Roman" w:cs="Times New Roman"/>
          <w:sz w:val="24"/>
          <w:szCs w:val="24"/>
        </w:rPr>
        <w:t>powinny zawierać na odwrocie dokumentu opis wskazujący na to, że wydatek został poniesiony w ramach realizacji operacji ze wskazaniem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daty i numeru niniejszej umowy. Z</w:t>
      </w:r>
      <w:r w:rsidRPr="002D1246">
        <w:rPr>
          <w:rFonts w:ascii="Times New Roman" w:hAnsi="Times New Roman" w:cs="Times New Roman"/>
          <w:sz w:val="24"/>
          <w:szCs w:val="24"/>
        </w:rPr>
        <w:t>adania, którego dokument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wyżej opisany</w:t>
      </w:r>
      <w:r w:rsidRPr="002D1246">
        <w:rPr>
          <w:rFonts w:ascii="Times New Roman" w:hAnsi="Times New Roman" w:cs="Times New Roman"/>
          <w:sz w:val="24"/>
          <w:szCs w:val="24"/>
        </w:rPr>
        <w:t xml:space="preserve"> dotyczy, a także z wyszczególnieniem, w jakim zakresie wydatek został pokryty z kwoty otrzymanego grantu, a w jakim ze środków własnych. Dokumenty te powinny być także w całości opłacone.</w:t>
      </w:r>
    </w:p>
    <w:p w:rsidR="003D0F45" w:rsidRDefault="003D0F45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realizację zadań i poniesienie kosztów w ramach operacji są w szczególności:</w:t>
      </w:r>
      <w:r w:rsidR="00664F0D" w:rsidRPr="00664F0D">
        <w:rPr>
          <w:rFonts w:ascii="Times New Roman" w:hAnsi="Times New Roman" w:cs="Times New Roman"/>
          <w:sz w:val="24"/>
          <w:szCs w:val="24"/>
        </w:rPr>
        <w:t xml:space="preserve"> </w:t>
      </w:r>
      <w:r w:rsidR="00664F0D">
        <w:rPr>
          <w:rFonts w:ascii="Times New Roman" w:hAnsi="Times New Roman" w:cs="Times New Roman"/>
          <w:sz w:val="24"/>
          <w:szCs w:val="24"/>
        </w:rPr>
        <w:t xml:space="preserve">wniosek o przyznanie pomocy wraz z załącznikami, </w:t>
      </w:r>
      <w:r w:rsidR="000F4D7F">
        <w:rPr>
          <w:rFonts w:ascii="Times New Roman" w:hAnsi="Times New Roman" w:cs="Times New Roman"/>
          <w:sz w:val="24"/>
          <w:szCs w:val="24"/>
        </w:rPr>
        <w:t>umowa wraz z aneksami, 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procedurą udzielani</w:t>
      </w:r>
      <w:r w:rsidR="000F4D7F">
        <w:rPr>
          <w:rFonts w:ascii="Times New Roman" w:hAnsi="Times New Roman" w:cs="Times New Roman"/>
          <w:sz w:val="24"/>
          <w:szCs w:val="24"/>
        </w:rPr>
        <w:t>a zamówień, dokumentacja finansowo – księgowa</w:t>
      </w:r>
      <w:r w:rsidR="00664F0D">
        <w:rPr>
          <w:rFonts w:ascii="Times New Roman" w:hAnsi="Times New Roman" w:cs="Times New Roman"/>
          <w:sz w:val="24"/>
          <w:szCs w:val="24"/>
        </w:rPr>
        <w:t>, protokoły odbiorów,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005CD5">
        <w:rPr>
          <w:rFonts w:ascii="Times New Roman" w:hAnsi="Times New Roman" w:cs="Times New Roman"/>
          <w:sz w:val="24"/>
          <w:szCs w:val="24"/>
        </w:rPr>
        <w:t xml:space="preserve">, </w:t>
      </w:r>
      <w:r w:rsidR="00EB6B6A">
        <w:rPr>
          <w:rFonts w:ascii="Times New Roman" w:hAnsi="Times New Roman" w:cs="Times New Roman"/>
          <w:sz w:val="24"/>
          <w:szCs w:val="24"/>
        </w:rPr>
        <w:t xml:space="preserve">dokumentacja związana z wkładem rzeczowym, </w:t>
      </w:r>
      <w:r w:rsidR="00005CD5">
        <w:rPr>
          <w:rFonts w:ascii="Times New Roman" w:hAnsi="Times New Roman" w:cs="Times New Roman"/>
          <w:sz w:val="24"/>
          <w:szCs w:val="24"/>
        </w:rPr>
        <w:t>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monitoringiem i kontrolą projektu,</w:t>
      </w:r>
      <w:r>
        <w:rPr>
          <w:rFonts w:ascii="Times New Roman" w:hAnsi="Times New Roman" w:cs="Times New Roman"/>
          <w:sz w:val="24"/>
          <w:szCs w:val="24"/>
        </w:rPr>
        <w:t xml:space="preserve"> faktury lub dokumenty o równoważnej wartości dowodowej, w tym umowy, dowody zapłaty, protokoły odbioru, zaświadczenia, decyzje, opinie, pozwolenia, licencje.</w:t>
      </w:r>
      <w:r w:rsidR="0095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8" w:rsidRPr="00740ADA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złożenia w siedzibie LGD „Dolina Noteci”</w:t>
      </w:r>
      <w:r w:rsidRPr="00EB6B6A">
        <w:rPr>
          <w:rFonts w:ascii="Times New Roman" w:hAnsi="Times New Roman" w:cs="Times New Roman"/>
          <w:sz w:val="24"/>
          <w:szCs w:val="24"/>
        </w:rPr>
        <w:t xml:space="preserve"> wniosku o płatność oraz sprawozdania wraz z dokumentami księgowymi potwierdzającymi poniesienie kosztów oraz innymi dokumentami dotyczącymi merytorycznej realizacji grantu (zadania),</w:t>
      </w:r>
      <w:r>
        <w:rPr>
          <w:rFonts w:ascii="Times New Roman" w:hAnsi="Times New Roman" w:cs="Times New Roman"/>
          <w:sz w:val="24"/>
          <w:szCs w:val="24"/>
        </w:rPr>
        <w:t xml:space="preserve">  m. in. listy obecności, dokumentacja fotograficzna, materiały </w:t>
      </w:r>
      <w:r w:rsidRPr="00740ADA">
        <w:rPr>
          <w:rFonts w:ascii="Times New Roman" w:hAnsi="Times New Roman" w:cs="Times New Roman"/>
          <w:sz w:val="24"/>
          <w:szCs w:val="24"/>
        </w:rPr>
        <w:t>promocyjne, protokoły odbioru prac.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sprawozdaniem Grantobiorca jest zobowiązany przedłożyć oryginały </w:t>
      </w:r>
      <w:r w:rsidR="00AE3517">
        <w:rPr>
          <w:rFonts w:ascii="Times New Roman" w:hAnsi="Times New Roman" w:cs="Times New Roman"/>
          <w:sz w:val="24"/>
          <w:szCs w:val="24"/>
        </w:rPr>
        <w:t xml:space="preserve">i kopie </w:t>
      </w:r>
      <w:r>
        <w:rPr>
          <w:rFonts w:ascii="Times New Roman" w:hAnsi="Times New Roman" w:cs="Times New Roman"/>
          <w:sz w:val="24"/>
          <w:szCs w:val="24"/>
        </w:rPr>
        <w:t>dokumentów, o których mowa w ust. 2. Pracownik biura LGD</w:t>
      </w:r>
      <w:r w:rsidR="00D67C18">
        <w:rPr>
          <w:rFonts w:ascii="Times New Roman" w:hAnsi="Times New Roman" w:cs="Times New Roman"/>
          <w:sz w:val="24"/>
          <w:szCs w:val="24"/>
        </w:rPr>
        <w:t xml:space="preserve"> „Dolina Noteci”</w:t>
      </w:r>
      <w:r>
        <w:rPr>
          <w:rFonts w:ascii="Times New Roman" w:hAnsi="Times New Roman" w:cs="Times New Roman"/>
          <w:sz w:val="24"/>
          <w:szCs w:val="24"/>
        </w:rPr>
        <w:t xml:space="preserve"> poświadcza ich zgodność z oryginałem.</w:t>
      </w:r>
    </w:p>
    <w:p w:rsidR="00D43948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</w:t>
      </w:r>
      <w:r w:rsidR="00627CB4">
        <w:rPr>
          <w:rFonts w:ascii="Times New Roman" w:hAnsi="Times New Roman" w:cs="Times New Roman"/>
          <w:sz w:val="24"/>
          <w:szCs w:val="24"/>
        </w:rPr>
        <w:t>ca zobowiązany jest do złożenia</w:t>
      </w:r>
      <w:r w:rsidR="00BC4BE7">
        <w:rPr>
          <w:rFonts w:ascii="Times New Roman" w:hAnsi="Times New Roman" w:cs="Times New Roman"/>
          <w:sz w:val="24"/>
          <w:szCs w:val="24"/>
        </w:rPr>
        <w:t xml:space="preserve"> ankiety monitorującej w ciągu roku od dnia podpisania umowy</w:t>
      </w:r>
      <w:r w:rsidR="00627CB4">
        <w:rPr>
          <w:rFonts w:ascii="Times New Roman" w:hAnsi="Times New Roman" w:cs="Times New Roman"/>
          <w:sz w:val="24"/>
          <w:szCs w:val="24"/>
        </w:rPr>
        <w:t>.</w:t>
      </w:r>
    </w:p>
    <w:p w:rsidR="00D43948" w:rsidRPr="00046324" w:rsidRDefault="00D67C1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43948">
        <w:rPr>
          <w:rFonts w:ascii="Times New Roman" w:hAnsi="Times New Roman" w:cs="Times New Roman"/>
          <w:sz w:val="24"/>
          <w:szCs w:val="24"/>
        </w:rPr>
        <w:t>dokonuje weryfikacji formalno-rachunkowej i merytorycznej wnios</w:t>
      </w:r>
      <w:r w:rsidR="004B46DD">
        <w:rPr>
          <w:rFonts w:ascii="Times New Roman" w:hAnsi="Times New Roman" w:cs="Times New Roman"/>
          <w:sz w:val="24"/>
          <w:szCs w:val="24"/>
        </w:rPr>
        <w:t xml:space="preserve">ku o płatność oraz weryfikacji merytorycznej sprawozdania </w:t>
      </w:r>
      <w:r w:rsidR="00627CB4">
        <w:rPr>
          <w:rFonts w:ascii="Times New Roman" w:hAnsi="Times New Roman" w:cs="Times New Roman"/>
          <w:sz w:val="24"/>
          <w:szCs w:val="24"/>
        </w:rPr>
        <w:t>w terminie 30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dni od </w:t>
      </w:r>
      <w:r w:rsidR="00BC4BE7">
        <w:rPr>
          <w:rFonts w:ascii="Times New Roman" w:hAnsi="Times New Roman" w:cs="Times New Roman"/>
          <w:sz w:val="24"/>
          <w:szCs w:val="24"/>
        </w:rPr>
        <w:t xml:space="preserve">dnia </w:t>
      </w:r>
      <w:r w:rsidR="00BC4BE7">
        <w:rPr>
          <w:rFonts w:ascii="Times New Roman" w:hAnsi="Times New Roman" w:cs="Times New Roman"/>
          <w:sz w:val="24"/>
          <w:szCs w:val="24"/>
        </w:rPr>
        <w:lastRenderedPageBreak/>
        <w:t>otrzymania od Grantobiorcy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dokumentów.</w:t>
      </w:r>
      <w:r w:rsidR="00E47865">
        <w:rPr>
          <w:rFonts w:ascii="Times New Roman" w:hAnsi="Times New Roman" w:cs="Times New Roman"/>
          <w:sz w:val="24"/>
          <w:szCs w:val="24"/>
        </w:rPr>
        <w:t xml:space="preserve"> W przypadku stwierdzenia </w:t>
      </w:r>
      <w:r w:rsidR="00D03204">
        <w:rPr>
          <w:rFonts w:ascii="Times New Roman" w:hAnsi="Times New Roman" w:cs="Times New Roman"/>
          <w:sz w:val="24"/>
          <w:szCs w:val="24"/>
        </w:rPr>
        <w:t>błędów w złożonym</w:t>
      </w:r>
      <w:r w:rsidR="00BC4BE7">
        <w:rPr>
          <w:rFonts w:ascii="Times New Roman" w:hAnsi="Times New Roman" w:cs="Times New Roman"/>
          <w:sz w:val="24"/>
          <w:szCs w:val="24"/>
        </w:rPr>
        <w:t xml:space="preserve"> wniosku o płatność, Grantodawcy</w:t>
      </w:r>
      <w:r w:rsidR="00D03204">
        <w:rPr>
          <w:rFonts w:ascii="Times New Roman" w:hAnsi="Times New Roman" w:cs="Times New Roman"/>
          <w:sz w:val="24"/>
          <w:szCs w:val="24"/>
        </w:rPr>
        <w:t xml:space="preserve"> wstrzymuje bieg weryfikacji do momentu naniesienia poprawek przez Grantobiorcę. 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</w:t>
      </w:r>
      <w:r w:rsidR="00627CB4">
        <w:rPr>
          <w:rFonts w:ascii="Times New Roman" w:hAnsi="Times New Roman" w:cs="Times New Roman"/>
          <w:sz w:val="24"/>
          <w:szCs w:val="24"/>
        </w:rPr>
        <w:t>zypadku stwierdzenia błędów w z</w:t>
      </w:r>
      <w:r>
        <w:rPr>
          <w:rFonts w:ascii="Times New Roman" w:hAnsi="Times New Roman" w:cs="Times New Roman"/>
          <w:sz w:val="24"/>
          <w:szCs w:val="24"/>
        </w:rPr>
        <w:t xml:space="preserve">łożonym wniosku o płatność i/lub sprawozdaniu </w:t>
      </w:r>
      <w:r w:rsidR="00217C92">
        <w:rPr>
          <w:rFonts w:ascii="Times New Roman" w:hAnsi="Times New Roman" w:cs="Times New Roman"/>
          <w:sz w:val="24"/>
          <w:szCs w:val="24"/>
        </w:rPr>
        <w:t>wzywa Grantobiorcę</w:t>
      </w:r>
      <w:r w:rsidR="00005CD5">
        <w:rPr>
          <w:rFonts w:ascii="Times New Roman" w:hAnsi="Times New Roman" w:cs="Times New Roman"/>
          <w:sz w:val="24"/>
          <w:szCs w:val="24"/>
        </w:rPr>
        <w:t xml:space="preserve"> do poprawienia/ uzupełnienia/</w:t>
      </w:r>
      <w:r>
        <w:rPr>
          <w:rFonts w:ascii="Times New Roman" w:hAnsi="Times New Roman" w:cs="Times New Roman"/>
          <w:sz w:val="24"/>
          <w:szCs w:val="24"/>
        </w:rPr>
        <w:t xml:space="preserve"> złożenia dodatkowych wyjaśnień w wyznaczonym term</w:t>
      </w:r>
      <w:r w:rsidR="002B4ED8">
        <w:rPr>
          <w:rFonts w:ascii="Times New Roman" w:hAnsi="Times New Roman" w:cs="Times New Roman"/>
          <w:sz w:val="24"/>
          <w:szCs w:val="24"/>
        </w:rPr>
        <w:t>inie, nie dłuższym jednak niż 7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  <w:r w:rsidR="00627CB4">
        <w:rPr>
          <w:rFonts w:ascii="Times New Roman" w:hAnsi="Times New Roman" w:cs="Times New Roman"/>
          <w:sz w:val="24"/>
          <w:szCs w:val="24"/>
        </w:rPr>
        <w:t xml:space="preserve"> W uzasadnionych przypadkach termin może zostać wydłużony za porozumieniem Stron.</w:t>
      </w:r>
    </w:p>
    <w:p w:rsidR="007C2095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zobowiązuje się do usunięcia błędów lub złożenia pisemnych wyjaśnień w wyznaczonym przez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>terminie.</w:t>
      </w:r>
    </w:p>
    <w:p w:rsidR="00C42F22" w:rsidRDefault="00C42F22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5 lat od</w:t>
      </w:r>
      <w:r w:rsidR="00217C92">
        <w:rPr>
          <w:rFonts w:ascii="Times New Roman" w:hAnsi="Times New Roman" w:cs="Times New Roman"/>
          <w:sz w:val="24"/>
          <w:szCs w:val="24"/>
        </w:rPr>
        <w:t xml:space="preserve"> dnia wypłaty płatności końcowej</w:t>
      </w:r>
      <w:r>
        <w:rPr>
          <w:rFonts w:ascii="Times New Roman" w:hAnsi="Times New Roman" w:cs="Times New Roman"/>
          <w:sz w:val="24"/>
          <w:szCs w:val="24"/>
        </w:rPr>
        <w:t xml:space="preserve">, Grantobiorca zobowiązuje się udzielać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innym podmiotem upoważnionym informacji na temat efektów realiza</w:t>
      </w:r>
      <w:r w:rsidR="005C0972">
        <w:rPr>
          <w:rFonts w:ascii="Times New Roman" w:hAnsi="Times New Roman" w:cs="Times New Roman"/>
          <w:sz w:val="24"/>
          <w:szCs w:val="24"/>
        </w:rPr>
        <w:t>cji u</w:t>
      </w:r>
      <w:r>
        <w:rPr>
          <w:rFonts w:ascii="Times New Roman" w:hAnsi="Times New Roman" w:cs="Times New Roman"/>
          <w:sz w:val="24"/>
          <w:szCs w:val="24"/>
        </w:rPr>
        <w:t>mowy, w zakresie oraz terminach wskazanych przez te podmioty, w tym do uczestniczenia w ankietach</w:t>
      </w:r>
      <w:r w:rsidR="00953A58">
        <w:rPr>
          <w:rFonts w:ascii="Times New Roman" w:hAnsi="Times New Roman" w:cs="Times New Roman"/>
          <w:sz w:val="24"/>
          <w:szCs w:val="24"/>
        </w:rPr>
        <w:t xml:space="preserve"> monitorujących</w:t>
      </w:r>
      <w:r>
        <w:rPr>
          <w:rFonts w:ascii="Times New Roman" w:hAnsi="Times New Roman" w:cs="Times New Roman"/>
          <w:sz w:val="24"/>
          <w:szCs w:val="24"/>
        </w:rPr>
        <w:t xml:space="preserve"> i badaniach ewaluacyjnych</w:t>
      </w:r>
      <w:r w:rsidR="00E1362C">
        <w:rPr>
          <w:rFonts w:ascii="Times New Roman" w:hAnsi="Times New Roman" w:cs="Times New Roman"/>
          <w:sz w:val="24"/>
          <w:szCs w:val="24"/>
        </w:rPr>
        <w:t>.</w:t>
      </w:r>
    </w:p>
    <w:p w:rsidR="00E1362C" w:rsidRPr="00CA1B15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zobowiązany jest do niezwłocznego informowania </w:t>
      </w:r>
      <w:r w:rsidR="00BC4BE7">
        <w:rPr>
          <w:rFonts w:ascii="Times New Roman" w:hAnsi="Times New Roman" w:cs="Times New Roman"/>
          <w:sz w:val="24"/>
          <w:szCs w:val="24"/>
        </w:rPr>
        <w:t>Grantodawcy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formie pisemnej o problemach w realizacji operacji, w szczególności </w:t>
      </w:r>
      <w:r w:rsidRPr="00CA1B15">
        <w:rPr>
          <w:rFonts w:ascii="Times New Roman" w:hAnsi="Times New Roman" w:cs="Times New Roman"/>
          <w:b/>
          <w:sz w:val="24"/>
          <w:szCs w:val="24"/>
          <w:u w:val="single"/>
        </w:rPr>
        <w:t>o zamiarze zaprzestania jej realizacji.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LGD „Dolina Noteci” będą na bieżąco kontrolować i monitorować stopień realizacji celów i wskaźników oraz stopień wydatkowania środków w ramach poszczególnych zadań, poprzez kontakt telefoniczny, mailowy i osobisty</w:t>
      </w:r>
      <w:r w:rsidR="005C0972">
        <w:rPr>
          <w:rFonts w:ascii="Times New Roman" w:hAnsi="Times New Roman" w:cs="Times New Roman"/>
          <w:sz w:val="24"/>
          <w:szCs w:val="24"/>
        </w:rPr>
        <w:t>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informacji o nieprawidłowośc</w:t>
      </w:r>
      <w:r w:rsidR="000E36CC">
        <w:rPr>
          <w:rFonts w:ascii="Times New Roman" w:hAnsi="Times New Roman" w:cs="Times New Roman"/>
          <w:sz w:val="24"/>
          <w:szCs w:val="24"/>
        </w:rPr>
        <w:t>iach w realizowaniu zadania, Grantodawca</w:t>
      </w:r>
      <w:r>
        <w:rPr>
          <w:rFonts w:ascii="Times New Roman" w:hAnsi="Times New Roman" w:cs="Times New Roman"/>
          <w:sz w:val="24"/>
          <w:szCs w:val="24"/>
        </w:rPr>
        <w:t xml:space="preserve"> może także przeprowadzić kontrolę doraźną, bez konieczności informowania Grantobiorcy o zamiarze jej przeprowadzenia.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poczynione w trakcie kontroli mogą prowadzić do korekty wydatków kwalifikowalnych w ramach realizacji operacji.</w:t>
      </w:r>
    </w:p>
    <w:p w:rsidR="003A5902" w:rsidRPr="0036097D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24">
        <w:rPr>
          <w:rFonts w:ascii="Times New Roman" w:hAnsi="Times New Roman" w:cs="Times New Roman"/>
          <w:sz w:val="24"/>
          <w:szCs w:val="24"/>
        </w:rPr>
        <w:t>Potwierdzeniem przeprowadzonej kontroli w miejscu realizacji z</w:t>
      </w:r>
      <w:r w:rsidR="00217C92" w:rsidRPr="00046324">
        <w:rPr>
          <w:rFonts w:ascii="Times New Roman" w:hAnsi="Times New Roman" w:cs="Times New Roman"/>
          <w:sz w:val="24"/>
          <w:szCs w:val="24"/>
        </w:rPr>
        <w:t>adania będzie sporządzony</w:t>
      </w:r>
      <w:r w:rsidR="00E35BAE" w:rsidRPr="00046324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D6">
        <w:sym w:font="Symbol" w:char="F02D"/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565C">
        <w:rPr>
          <w:rFonts w:ascii="Times New Roman" w:hAnsi="Times New Roman" w:cs="Times New Roman"/>
          <w:b/>
          <w:sz w:val="24"/>
          <w:szCs w:val="24"/>
        </w:rPr>
        <w:t>2</w:t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8D6">
        <w:sym w:font="Symbol" w:char="F02D"/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C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zobowiązuje się do pełnej współpracy z drugą stroną w celu zapewnienia należytego jej wykonania.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</w:t>
      </w:r>
      <w:r w:rsidR="00BC4BE7">
        <w:rPr>
          <w:rFonts w:ascii="Times New Roman" w:hAnsi="Times New Roman" w:cs="Times New Roman"/>
          <w:sz w:val="24"/>
          <w:szCs w:val="24"/>
        </w:rPr>
        <w:t xml:space="preserve">ją, że przedstawicielami w </w:t>
      </w:r>
      <w:r>
        <w:rPr>
          <w:rFonts w:ascii="Times New Roman" w:hAnsi="Times New Roman" w:cs="Times New Roman"/>
          <w:sz w:val="24"/>
          <w:szCs w:val="24"/>
        </w:rPr>
        <w:t>realizacji umowy będą: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- …………………………………………………………………….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E918D6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zobowiązują się do powoływania na </w:t>
      </w:r>
      <w:r w:rsidR="00E83BF2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 xml:space="preserve"> umowy oraz datę jej zawarcia w prowadzonej przez nie </w:t>
      </w:r>
      <w:r w:rsidR="00EE591B">
        <w:rPr>
          <w:rFonts w:ascii="Times New Roman" w:hAnsi="Times New Roman" w:cs="Times New Roman"/>
          <w:sz w:val="24"/>
          <w:szCs w:val="24"/>
        </w:rPr>
        <w:t>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w trakcie realizacji umowy kierowana będzie na adres stron zawarty</w:t>
      </w:r>
      <w:r w:rsidR="00E35BA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nagłówku niniejszej umowy. Możliwa jest również korespondencja drogą mailową z użyciem adresów: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– biuro@dolinanoteci.com.pl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1B0CCE" w:rsidRP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iż akcep</w:t>
      </w:r>
      <w:r w:rsidR="000E36CC">
        <w:rPr>
          <w:rFonts w:ascii="Times New Roman" w:hAnsi="Times New Roman" w:cs="Times New Roman"/>
          <w:sz w:val="24"/>
          <w:szCs w:val="24"/>
        </w:rPr>
        <w:t>tuje, że komunikacja między nim,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E591B">
        <w:rPr>
          <w:rFonts w:ascii="Times New Roman" w:hAnsi="Times New Roman" w:cs="Times New Roman"/>
          <w:sz w:val="24"/>
          <w:szCs w:val="24"/>
        </w:rPr>
        <w:t xml:space="preserve">Grantodawcą </w:t>
      </w:r>
      <w:r>
        <w:rPr>
          <w:rFonts w:ascii="Times New Roman" w:hAnsi="Times New Roman" w:cs="Times New Roman"/>
          <w:sz w:val="24"/>
          <w:szCs w:val="24"/>
        </w:rPr>
        <w:t>w zakresie związanym w wykonywaniem niniejszej umowy, odbywa</w:t>
      </w:r>
      <w:r w:rsidR="000E36C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E36CC">
        <w:rPr>
          <w:rFonts w:ascii="Times New Roman" w:hAnsi="Times New Roman" w:cs="Times New Roman"/>
          <w:sz w:val="24"/>
          <w:szCs w:val="24"/>
        </w:rPr>
        <w:t xml:space="preserve"> będzie</w:t>
      </w:r>
      <w:r w:rsidR="00E53AB3">
        <w:rPr>
          <w:rFonts w:ascii="Times New Roman" w:hAnsi="Times New Roman" w:cs="Times New Roman"/>
          <w:sz w:val="24"/>
          <w:szCs w:val="24"/>
        </w:rPr>
        <w:t xml:space="preserve"> za pośrednictwem P</w:t>
      </w:r>
      <w:r>
        <w:rPr>
          <w:rFonts w:ascii="Times New Roman" w:hAnsi="Times New Roman" w:cs="Times New Roman"/>
          <w:sz w:val="24"/>
          <w:szCs w:val="24"/>
        </w:rPr>
        <w:t>oczty</w:t>
      </w:r>
      <w:r w:rsidR="00E53AB3">
        <w:rPr>
          <w:rFonts w:ascii="Times New Roman" w:hAnsi="Times New Roman" w:cs="Times New Roman"/>
          <w:sz w:val="24"/>
          <w:szCs w:val="24"/>
        </w:rPr>
        <w:t xml:space="preserve"> P</w:t>
      </w:r>
      <w:r w:rsidR="00EE591B">
        <w:rPr>
          <w:rFonts w:ascii="Times New Roman" w:hAnsi="Times New Roman" w:cs="Times New Roman"/>
          <w:sz w:val="24"/>
          <w:szCs w:val="24"/>
        </w:rPr>
        <w:t>olskiej,</w:t>
      </w:r>
      <w:r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EE591B">
        <w:rPr>
          <w:rFonts w:ascii="Times New Roman" w:hAnsi="Times New Roman" w:cs="Times New Roman"/>
          <w:sz w:val="24"/>
          <w:szCs w:val="24"/>
        </w:rPr>
        <w:t xml:space="preserve"> oraz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522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do niezwłocznego przesyłania do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pisemnej informacji o zmianie s</w:t>
      </w:r>
      <w:r w:rsidR="00046324">
        <w:rPr>
          <w:rFonts w:ascii="Times New Roman" w:hAnsi="Times New Roman" w:cs="Times New Roman"/>
          <w:sz w:val="24"/>
          <w:szCs w:val="24"/>
        </w:rPr>
        <w:t>woich danych zawartych w umowie</w:t>
      </w:r>
      <w:r w:rsidR="00C67935">
        <w:rPr>
          <w:rFonts w:ascii="Times New Roman" w:hAnsi="Times New Roman" w:cs="Times New Roman"/>
          <w:sz w:val="24"/>
          <w:szCs w:val="24"/>
        </w:rPr>
        <w:t>.</w:t>
      </w:r>
      <w:r w:rsidR="00046324">
        <w:rPr>
          <w:rFonts w:ascii="Times New Roman" w:hAnsi="Times New Roman" w:cs="Times New Roman"/>
          <w:sz w:val="24"/>
          <w:szCs w:val="24"/>
        </w:rPr>
        <w:t xml:space="preserve"> Wszystkie zmiany dotyczące danych Grantobiorcy będą uwzględniane w umowie pod postacią aneksu do umowy.</w:t>
      </w:r>
      <w:r>
        <w:rPr>
          <w:rFonts w:ascii="Times New Roman" w:hAnsi="Times New Roman" w:cs="Times New Roman"/>
          <w:sz w:val="24"/>
          <w:szCs w:val="24"/>
        </w:rPr>
        <w:t xml:space="preserve"> W przypadku, gd</w:t>
      </w:r>
      <w:r w:rsidR="000E36CC">
        <w:rPr>
          <w:rFonts w:ascii="Times New Roman" w:hAnsi="Times New Roman" w:cs="Times New Roman"/>
          <w:sz w:val="24"/>
          <w:szCs w:val="24"/>
        </w:rPr>
        <w:t>y Grantobiorca nie powiadomi Grantodawcy</w:t>
      </w:r>
      <w:r>
        <w:rPr>
          <w:rFonts w:ascii="Times New Roman" w:hAnsi="Times New Roman" w:cs="Times New Roman"/>
          <w:sz w:val="24"/>
          <w:szCs w:val="24"/>
        </w:rPr>
        <w:t xml:space="preserve"> o zmianie danych</w:t>
      </w:r>
      <w:r w:rsidR="00E53AB3">
        <w:rPr>
          <w:rFonts w:ascii="Times New Roman" w:hAnsi="Times New Roman" w:cs="Times New Roman"/>
          <w:sz w:val="24"/>
          <w:szCs w:val="24"/>
        </w:rPr>
        <w:t>,</w:t>
      </w:r>
      <w:r w:rsidR="00EE591B">
        <w:rPr>
          <w:rFonts w:ascii="Times New Roman" w:hAnsi="Times New Roman" w:cs="Times New Roman"/>
          <w:sz w:val="24"/>
          <w:szCs w:val="24"/>
        </w:rPr>
        <w:t xml:space="preserve"> o których mowa powyżej, wszelka</w:t>
      </w:r>
      <w:r w:rsidR="00BC4BE7">
        <w:rPr>
          <w:rFonts w:ascii="Times New Roman" w:hAnsi="Times New Roman" w:cs="Times New Roman"/>
          <w:sz w:val="24"/>
          <w:szCs w:val="24"/>
        </w:rPr>
        <w:t xml:space="preserve"> korespondencja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EE591B">
        <w:rPr>
          <w:rFonts w:ascii="Times New Roman" w:hAnsi="Times New Roman" w:cs="Times New Roman"/>
          <w:sz w:val="24"/>
          <w:szCs w:val="24"/>
        </w:rPr>
        <w:t xml:space="preserve">słana przez Grantodawcę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E83BF2">
        <w:rPr>
          <w:rFonts w:ascii="Times New Roman" w:hAnsi="Times New Roman" w:cs="Times New Roman"/>
          <w:sz w:val="24"/>
          <w:szCs w:val="24"/>
        </w:rPr>
        <w:t>posiadanymi</w:t>
      </w:r>
      <w:r w:rsidR="00EE591B">
        <w:rPr>
          <w:rFonts w:ascii="Times New Roman" w:hAnsi="Times New Roman" w:cs="Times New Roman"/>
          <w:sz w:val="24"/>
          <w:szCs w:val="24"/>
        </w:rPr>
        <w:t xml:space="preserve"> przez niego danymi, Strony uznają</w:t>
      </w:r>
      <w:r>
        <w:rPr>
          <w:rFonts w:ascii="Times New Roman" w:hAnsi="Times New Roman" w:cs="Times New Roman"/>
          <w:sz w:val="24"/>
          <w:szCs w:val="24"/>
        </w:rPr>
        <w:t xml:space="preserve"> za doręczoną.</w:t>
      </w:r>
    </w:p>
    <w:p w:rsidR="00A40336" w:rsidRDefault="00A40336" w:rsidP="00500E02">
      <w:pPr>
        <w:spacing w:line="360" w:lineRule="auto"/>
      </w:pPr>
    </w:p>
    <w:p w:rsidR="001B0CCE" w:rsidRPr="004A2F80" w:rsidRDefault="008E36A4" w:rsidP="004A2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sym w:font="Symbol" w:char="F02D"/>
      </w:r>
      <w:r w:rsidR="007C1C1C" w:rsidRPr="004A2F80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3</w:t>
      </w:r>
      <w:r w:rsidRPr="004A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6A4">
        <w:sym w:font="Symbol" w:char="F02D"/>
      </w:r>
    </w:p>
    <w:p w:rsidR="008E36A4" w:rsidRDefault="008E36A4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2F80" w:rsidRDefault="004A2F80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A4" w:rsidRDefault="008E36A4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Stron umowy będą składane na piśmie pod rygorem nieważności.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</w:t>
      </w:r>
      <w:r w:rsidR="00BC4BE7">
        <w:rPr>
          <w:rFonts w:ascii="Times New Roman" w:hAnsi="Times New Roman" w:cs="Times New Roman"/>
          <w:sz w:val="24"/>
          <w:szCs w:val="24"/>
        </w:rPr>
        <w:t xml:space="preserve">prowadzona w formie pisemnej </w:t>
      </w:r>
      <w:r>
        <w:rPr>
          <w:rFonts w:ascii="Times New Roman" w:hAnsi="Times New Roman" w:cs="Times New Roman"/>
          <w:sz w:val="24"/>
          <w:szCs w:val="24"/>
        </w:rPr>
        <w:t>będzie kierowana pod adres Grantobiorcy wskazany w nagłówku umowy.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właściwe przepisy Kodeksu Cywilnego.</w:t>
      </w:r>
    </w:p>
    <w:p w:rsid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zgody Stron w formie pisemnej pod rygorem nieważności. </w:t>
      </w:r>
    </w:p>
    <w:p w:rsidR="009D2B7E" w:rsidRP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>Umowa może być rozwiązana na mocy porozumienia Stron w przypadku wystąpienia okoliczności , za które żadna ze Stron nie ponosi odpowiedzialności, a które uniemożliwiają wykonanie umowy. W przypadku rozwiązania umowy skutki finansowe i ewentualny zwrot środków finansowych są określone w umowie.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spory wynikłe w związku z realizacją postanowień niniejszej umowy rozstrzygane będą przez Sąd miejscowo właściwy ze względu na siedzibę Grantodawcy. </w:t>
      </w:r>
    </w:p>
    <w:p w:rsidR="0079098F" w:rsidRDefault="0079098F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4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204356" w:rsidRDefault="00204356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95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7C2095" w:rsidRPr="007C2095" w:rsidRDefault="007C2095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jej zawarcia.</w:t>
      </w:r>
    </w:p>
    <w:p w:rsidR="007C2095" w:rsidRDefault="007C2095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…………………………..</w:t>
      </w:r>
    </w:p>
    <w:p w:rsidR="00F24C36" w:rsidRPr="00BD7CB0" w:rsidRDefault="00C92D68" w:rsidP="00BD7CB0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 Grantobiorca</w:t>
      </w:r>
      <w:r w:rsidR="00204356" w:rsidRPr="00204356">
        <w:rPr>
          <w:rFonts w:ascii="Times New Roman" w:hAnsi="Times New Roman" w:cs="Times New Roman"/>
          <w:i/>
          <w:sz w:val="20"/>
          <w:szCs w:val="20"/>
        </w:rPr>
        <w:t>)</w:t>
      </w:r>
      <w:r w:rsidR="002043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(podpis osoby reprezentującej LGD)</w:t>
      </w: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AC2018" w:rsidRDefault="00AC2018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5007" w:rsidRPr="00702096" w:rsidRDefault="00DA5007" w:rsidP="00AA6B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A5007" w:rsidRDefault="00DA5007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45A4" w:rsidRPr="00702096" w:rsidRDefault="00FD3813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Weksel</w:t>
      </w:r>
    </w:p>
    <w:p w:rsidR="005C45A4" w:rsidRPr="00702096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podmiotów innych niż os. fizyczne</w:t>
      </w:r>
    </w:p>
    <w:p w:rsidR="005C45A4" w:rsidRPr="00702096" w:rsidRDefault="00EE591B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3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osób fizycznych</w:t>
      </w:r>
    </w:p>
    <w:p w:rsidR="005C45A4" w:rsidRPr="00702096" w:rsidRDefault="00B731F8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4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Wyrażenie zgody zawarcia umowy  przez małżonka (-i)</w:t>
      </w:r>
    </w:p>
    <w:p w:rsidR="005C45A4" w:rsidRPr="00702096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5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Oświadczenie o nie pozostawaniu w związku małżeńskim/oświadczenie o ustanowionej małżeńskiej rozdzielności majątkowej</w:t>
      </w:r>
    </w:p>
    <w:p w:rsidR="005C45A4" w:rsidRPr="005C45A4" w:rsidRDefault="005C45A4" w:rsidP="005C45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5C45A4" w:rsidRDefault="005C45A4" w:rsidP="005C45A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591B" w:rsidRDefault="00EE591B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500E02">
      <w:pPr>
        <w:spacing w:line="276" w:lineRule="auto"/>
        <w:rPr>
          <w:rFonts w:ascii="Times New Roman" w:hAnsi="Times New Roman" w:cs="Times New Roman"/>
        </w:rPr>
      </w:pPr>
    </w:p>
    <w:p w:rsidR="00AC41D9" w:rsidRPr="00702096" w:rsidRDefault="00FD3813" w:rsidP="00FF32CA">
      <w:pPr>
        <w:spacing w:line="276" w:lineRule="auto"/>
        <w:rPr>
          <w:rFonts w:ascii="Times New Roman" w:hAnsi="Times New Roman" w:cs="Times New Roman"/>
          <w:b/>
        </w:rPr>
      </w:pPr>
      <w:r w:rsidRPr="00702096">
        <w:rPr>
          <w:rFonts w:ascii="Times New Roman" w:hAnsi="Times New Roman" w:cs="Times New Roman"/>
          <w:b/>
        </w:rPr>
        <w:lastRenderedPageBreak/>
        <w:t>Załącznik nr 1</w:t>
      </w:r>
      <w:r w:rsidR="005C45A4" w:rsidRPr="00702096">
        <w:rPr>
          <w:rFonts w:ascii="Times New Roman" w:hAnsi="Times New Roman" w:cs="Times New Roman"/>
          <w:b/>
        </w:rPr>
        <w:t xml:space="preserve"> </w:t>
      </w:r>
      <w:r w:rsidR="00AC41D9" w:rsidRPr="00702096">
        <w:rPr>
          <w:rFonts w:ascii="Times New Roman" w:hAnsi="Times New Roman" w:cs="Times New Roman"/>
          <w:b/>
        </w:rPr>
        <w:t>Weksel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………………………, dnia  …………………                           Na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  <w:r w:rsidRPr="00E47865">
        <w:rPr>
          <w:rFonts w:ascii="Times New Roman" w:hAnsi="Times New Roman" w:cs="Times New Roman"/>
          <w:i/>
        </w:rPr>
        <w:t>(miejscowość)                                                                                        (suma wekslowa)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Dnia …………………………………. zapłacę (zapłacimy) za ten weksel własny na zlecenie ……………………………………………………. sumę ……………………………………. bez protestu.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Płatny w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ind w:left="3540" w:firstLine="708"/>
      </w:pPr>
      <w:r w:rsidRPr="00E47865">
        <w:rPr>
          <w:rFonts w:ascii="Times New Roman" w:hAnsi="Times New Roman" w:cs="Times New Roman"/>
        </w:rPr>
        <w:t>…………………………………………………..</w:t>
      </w:r>
      <w:r w:rsidRPr="00E47865">
        <w:rPr>
          <w:rFonts w:ascii="Times New Roman" w:hAnsi="Times New Roman" w:cs="Times New Roman"/>
        </w:rPr>
        <w:tab/>
      </w:r>
      <w:r w:rsidRPr="00E47865">
        <w:rPr>
          <w:rFonts w:ascii="Times New Roman" w:hAnsi="Times New Roman" w:cs="Times New Roman"/>
        </w:rPr>
        <w:tab/>
        <w:t>(czytelny podpis/-y wystawcy i pieczęć)</w:t>
      </w:r>
    </w:p>
    <w:p w:rsidR="00F0510D" w:rsidRDefault="00F0510D" w:rsidP="00F0510D">
      <w:pPr>
        <w:spacing w:line="276" w:lineRule="auto"/>
        <w:rPr>
          <w:rFonts w:ascii="Times New Roman" w:hAnsi="Times New Roman" w:cs="Times New Roman"/>
        </w:rPr>
      </w:pP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Poręczenie: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</w:t>
      </w:r>
      <w:r w:rsidR="00F0510D">
        <w:rPr>
          <w:rFonts w:ascii="Times New Roman" w:hAnsi="Times New Roman" w:cs="Times New Roman"/>
        </w:rPr>
        <w:t xml:space="preserve">..........................................                               </w:t>
      </w:r>
      <w:r w:rsidRPr="00F0510D">
        <w:rPr>
          <w:rFonts w:ascii="Times New Roman" w:hAnsi="Times New Roman" w:cs="Times New Roman"/>
        </w:rPr>
        <w:t>……………………………………………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(należy czytelnie wpisać „poręczam”</w:t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  <w:t>(czytelny podpis poręczyciela)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………………………………. </w:t>
      </w: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(dnia)                                           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 ……………………………………………….</w:t>
      </w:r>
    </w:p>
    <w:p w:rsidR="00AC41D9" w:rsidRPr="00F0510D" w:rsidRDefault="00F0510D" w:rsidP="007C20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41D9" w:rsidRPr="00F0510D">
        <w:rPr>
          <w:rFonts w:ascii="Times New Roman" w:hAnsi="Times New Roman" w:cs="Times New Roman"/>
        </w:rPr>
        <w:t>(miejscowość)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………………………………………………………………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…………………………………………………………….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(imię i nazwisko Grantobiorcy lub nazwa podmiotu)</w:t>
      </w:r>
    </w:p>
    <w:p w:rsidR="00AC41D9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(adres zamieszkania/ adres siedziby)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</w:t>
      </w:r>
    </w:p>
    <w:p w:rsidR="00284A52" w:rsidRDefault="00500FF7" w:rsidP="00AA6BD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KRS/NIP</w:t>
      </w:r>
      <w:r w:rsidR="00F0510D" w:rsidRPr="00F0510D">
        <w:rPr>
          <w:rFonts w:ascii="Times New Roman" w:hAnsi="Times New Roman" w:cs="Times New Roman"/>
        </w:rPr>
        <w:t>/PESEL)</w:t>
      </w:r>
    </w:p>
    <w:p w:rsidR="003A54FF" w:rsidRDefault="003A54FF" w:rsidP="00AA6BDB">
      <w:pPr>
        <w:spacing w:line="276" w:lineRule="auto"/>
        <w:rPr>
          <w:rFonts w:ascii="Times New Roman" w:hAnsi="Times New Roman" w:cs="Times New Roman"/>
        </w:rPr>
      </w:pPr>
    </w:p>
    <w:p w:rsidR="00500E02" w:rsidRDefault="00500E02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3A54FF" w:rsidRPr="00D31AF9" w:rsidRDefault="00CC621B" w:rsidP="007D40B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t xml:space="preserve">Załącznik nr </w:t>
      </w:r>
      <w:r w:rsidR="00FD3813" w:rsidRPr="00D31AF9">
        <w:rPr>
          <w:rFonts w:ascii="Times New Roman" w:hAnsi="Times New Roman" w:cs="Times New Roman"/>
          <w:b/>
        </w:rPr>
        <w:t>2</w:t>
      </w:r>
      <w:r w:rsidRPr="00D31AF9">
        <w:rPr>
          <w:rFonts w:ascii="Times New Roman" w:hAnsi="Times New Roman" w:cs="Times New Roman"/>
          <w:b/>
        </w:rPr>
        <w:t xml:space="preserve">  </w:t>
      </w:r>
      <w:r w:rsidR="003A54FF" w:rsidRPr="00D31AF9">
        <w:rPr>
          <w:rFonts w:ascii="Times New Roman" w:hAnsi="Times New Roman" w:cs="Times New Roman"/>
          <w:b/>
        </w:rPr>
        <w:t xml:space="preserve">DEKLARACJA WYSTAWCY WEKSLA IN BLANCO </w:t>
      </w:r>
      <w:r w:rsidR="007D40B4" w:rsidRPr="00D31AF9">
        <w:rPr>
          <w:rFonts w:ascii="Times New Roman" w:hAnsi="Times New Roman" w:cs="Times New Roman"/>
          <w:b/>
        </w:rPr>
        <w:t xml:space="preserve">– </w:t>
      </w:r>
      <w:r w:rsidR="007D40B4" w:rsidRPr="00D31AF9">
        <w:rPr>
          <w:rFonts w:ascii="Times New Roman" w:hAnsi="Times New Roman" w:cs="Times New Roman"/>
          <w:b/>
          <w:u w:val="single"/>
        </w:rPr>
        <w:t>dla podmiotów innych niż os. fizyczne</w:t>
      </w:r>
    </w:p>
    <w:p w:rsidR="00CC621B" w:rsidRP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Jako zabezpieczenie wykonania umowy na powierzenie grantu nr ………………</w:t>
      </w:r>
      <w:r w:rsidR="007D40B4">
        <w:rPr>
          <w:rFonts w:ascii="Times New Roman" w:hAnsi="Times New Roman" w:cs="Times New Roman"/>
        </w:rPr>
        <w:t xml:space="preserve">…….. z dnia ……………r., zawartej w </w:t>
      </w:r>
      <w:r w:rsidRPr="007D40B4">
        <w:rPr>
          <w:rFonts w:ascii="Times New Roman" w:hAnsi="Times New Roman" w:cs="Times New Roman"/>
        </w:rPr>
        <w:t>ramach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</w:t>
      </w:r>
      <w:r w:rsidR="007D40B4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7D40B4">
        <w:rPr>
          <w:rFonts w:ascii="Times New Roman" w:hAnsi="Times New Roman" w:cs="Times New Roman"/>
        </w:rPr>
        <w:t xml:space="preserve">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7D40B4">
        <w:rPr>
          <w:rFonts w:ascii="Times New Roman" w:hAnsi="Times New Roman" w:cs="Times New Roman"/>
        </w:rPr>
        <w:t>z siedzibą w</w:t>
      </w:r>
      <w:r w:rsidR="003F2ACC">
        <w:rPr>
          <w:rFonts w:ascii="Times New Roman" w:hAnsi="Times New Roman" w:cs="Times New Roman"/>
        </w:rPr>
        <w:t xml:space="preserve"> …………………………………..</w:t>
      </w:r>
      <w:r w:rsidRPr="007D40B4">
        <w:rPr>
          <w:rFonts w:ascii="Times New Roman" w:hAnsi="Times New Roman" w:cs="Times New Roman"/>
        </w:rPr>
        <w:t>, weksel własny in blanco z wystawienia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…………………………. z siedzibą w……</w:t>
      </w:r>
      <w:r w:rsidR="007D40B4">
        <w:rPr>
          <w:rFonts w:ascii="Times New Roman" w:hAnsi="Times New Roman" w:cs="Times New Roman"/>
        </w:rPr>
        <w:t>………………</w:t>
      </w:r>
      <w:r w:rsidRPr="007D40B4">
        <w:rPr>
          <w:rFonts w:ascii="Times New Roman" w:hAnsi="Times New Roman" w:cs="Times New Roman"/>
        </w:rPr>
        <w:t>,ul</w:t>
      </w:r>
      <w:r w:rsidR="007D40B4">
        <w:rPr>
          <w:rFonts w:ascii="Times New Roman" w:hAnsi="Times New Roman" w:cs="Times New Roman"/>
        </w:rPr>
        <w:t>…………………</w:t>
      </w:r>
      <w:r w:rsidRPr="007D40B4">
        <w:rPr>
          <w:rFonts w:ascii="Times New Roman" w:hAnsi="Times New Roman" w:cs="Times New Roman"/>
        </w:rPr>
        <w:t xml:space="preserve">………., wpisaną/ym do……………………………….. pod numerem…………,NIP:…………..,REGON:……….zwanego(ą) dalej „Wystawcą weksla”, który </w:t>
      </w:r>
      <w:r w:rsidR="003F2ACC">
        <w:rPr>
          <w:rFonts w:ascii="Times New Roman" w:hAnsi="Times New Roman" w:cs="Times New Roman"/>
        </w:rPr>
        <w:t>Grantodawca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ma prawo wypełnić w każdym czasie, na kwotę przyznanego wsparcia ……………….. PLN (słownie złotych: …………………………….), </w:t>
      </w:r>
    </w:p>
    <w:p w:rsidR="007D40B4" w:rsidRPr="007D40B4" w:rsidRDefault="003A54FF" w:rsidP="007D40B4">
      <w:pPr>
        <w:spacing w:line="240" w:lineRule="auto"/>
        <w:jc w:val="both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7D40B4" w:rsidRPr="007D40B4">
        <w:rPr>
          <w:rFonts w:ascii="Times New Roman" w:hAnsi="Times New Roman" w:cs="Times New Roman"/>
        </w:rPr>
        <w:t xml:space="preserve"> zgodę na opatrzenie przez </w:t>
      </w:r>
      <w:r w:rsidR="003F2ACC">
        <w:rPr>
          <w:rFonts w:ascii="Times New Roman" w:hAnsi="Times New Roman" w:cs="Times New Roman"/>
        </w:rPr>
        <w:t xml:space="preserve">Grantodawcę </w:t>
      </w:r>
      <w:r w:rsidRPr="007D40B4">
        <w:rPr>
          <w:rFonts w:ascii="Times New Roman" w:hAnsi="Times New Roman" w:cs="Times New Roman"/>
        </w:rPr>
        <w:t xml:space="preserve">złożonego weksla datą i miejscem płatności według swego uznania, przy jednoczesnym zawiadomieniu Wystawcy weksla listem poleconym, który powinien być wysłany przynajmniej na 7 dni przez terminem płatności weksla na adres Wystawcy weksla podanym w niniejszej deklaracji wekslowej poniżej: …………………………………………………………………. </w:t>
      </w:r>
    </w:p>
    <w:p w:rsid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 razie zmiany adresu i nie zawiadomieni</w:t>
      </w:r>
      <w:r w:rsidR="00B731F8">
        <w:rPr>
          <w:rFonts w:ascii="Times New Roman" w:hAnsi="Times New Roman" w:cs="Times New Roman"/>
        </w:rPr>
        <w:t>a o tym Grantodawcy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7D40B4">
        <w:rPr>
          <w:rFonts w:ascii="Times New Roman" w:hAnsi="Times New Roman" w:cs="Times New Roman"/>
        </w:rPr>
        <w:t>doręczone.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 (czytelny podpis osoby upoważnionej do wystawienia weksla) </w:t>
      </w:r>
      <w:r w:rsidR="007D40B4" w:rsidRPr="007D40B4">
        <w:rPr>
          <w:rFonts w:ascii="Times New Roman" w:hAnsi="Times New Roman" w:cs="Times New Roman"/>
          <w:sz w:val="16"/>
          <w:szCs w:val="16"/>
        </w:rPr>
        <w:t>.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Dane osoby upoważnionej do wystawienia weksla: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5A4" w:rsidRDefault="005C45A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................................................. 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3A54FF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Weksel zostanie zwrócony lub zniszczony na pisemny wniosek Wystawcy weksla po wykonaniu umowy oraz wypełnieniu wszelkich zobowiązań Wystawcy weksla określonych w ww. umowie.</w:t>
      </w: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1A1288" w:rsidRPr="00D31AF9" w:rsidRDefault="005C45A4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lastRenderedPageBreak/>
        <w:t xml:space="preserve">Załącznik </w:t>
      </w:r>
      <w:r w:rsidR="00FD3813" w:rsidRPr="00D31AF9">
        <w:rPr>
          <w:rFonts w:ascii="Times New Roman" w:hAnsi="Times New Roman" w:cs="Times New Roman"/>
          <w:b/>
        </w:rPr>
        <w:t>nr 3</w:t>
      </w:r>
      <w:r w:rsidR="00CC621B" w:rsidRPr="00D31AF9">
        <w:rPr>
          <w:rFonts w:ascii="Times New Roman" w:hAnsi="Times New Roman" w:cs="Times New Roman"/>
          <w:b/>
        </w:rPr>
        <w:t xml:space="preserve"> </w:t>
      </w:r>
      <w:r w:rsidR="001A1288" w:rsidRPr="00D31AF9">
        <w:rPr>
          <w:rFonts w:ascii="Times New Roman" w:hAnsi="Times New Roman" w:cs="Times New Roman"/>
          <w:b/>
        </w:rPr>
        <w:t xml:space="preserve">DEKLARACJA WYSTAWCY WEKSLA IN BLANCO – </w:t>
      </w:r>
      <w:r w:rsidR="001A1288" w:rsidRPr="00D31AF9">
        <w:rPr>
          <w:rFonts w:ascii="Times New Roman" w:hAnsi="Times New Roman" w:cs="Times New Roman"/>
          <w:b/>
          <w:u w:val="single"/>
        </w:rPr>
        <w:t>dla osób fizycznych</w:t>
      </w:r>
    </w:p>
    <w:p w:rsidR="00CC621B" w:rsidRPr="00CC621B" w:rsidRDefault="00CC621B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Jako zabezpieczenie wykonania umowy o powierzenie grantu nr …………………….. z dnia ……………r., zawartej w ramach …………………………………………………………………………………………………………..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z siedzibą w </w:t>
      </w:r>
      <w:r w:rsidR="003F2ACC">
        <w:rPr>
          <w:rFonts w:ascii="Times New Roman" w:hAnsi="Times New Roman" w:cs="Times New Roman"/>
        </w:rPr>
        <w:t>………………………………………</w:t>
      </w:r>
      <w:r w:rsidRPr="001A1288">
        <w:rPr>
          <w:rFonts w:ascii="Times New Roman" w:hAnsi="Times New Roman" w:cs="Times New Roman"/>
        </w:rPr>
        <w:t>, weksel własny in blanco podpisany przez ……………………………………….. PESEL: ……………………………….., seria i nr dowodu osobistego:…………………………………… zamieszkałego(ą) w ………………………………… , ul……………….........................., zwanego(ą) dalej „Wystawcą we</w:t>
      </w:r>
      <w:r w:rsidR="003F2ACC">
        <w:rPr>
          <w:rFonts w:ascii="Times New Roman" w:hAnsi="Times New Roman" w:cs="Times New Roman"/>
        </w:rPr>
        <w:t>ksla”, który Grantodawca</w:t>
      </w:r>
      <w:r w:rsidRPr="001A1288">
        <w:rPr>
          <w:rFonts w:ascii="Times New Roman" w:hAnsi="Times New Roman" w:cs="Times New Roman"/>
        </w:rPr>
        <w:t xml:space="preserve"> ma prawo wypełnić w każdym czasie, na kwotę przyznanego wsparcia ………………………… PLN (słownie złotych: ……………………………………………),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3F2ACC">
        <w:rPr>
          <w:rFonts w:ascii="Times New Roman" w:hAnsi="Times New Roman" w:cs="Times New Roman"/>
        </w:rPr>
        <w:t xml:space="preserve"> zgodę</w:t>
      </w:r>
      <w:r w:rsidR="00BC4BE7">
        <w:rPr>
          <w:rFonts w:ascii="Times New Roman" w:hAnsi="Times New Roman" w:cs="Times New Roman"/>
        </w:rPr>
        <w:t xml:space="preserve"> na opatrzenie przez Grantodawcę</w:t>
      </w:r>
      <w:r w:rsidRPr="001A1288">
        <w:rPr>
          <w:rFonts w:ascii="Times New Roman" w:hAnsi="Times New Roman" w:cs="Times New Roman"/>
        </w:rPr>
        <w:t xml:space="preserve"> złożonego weksla datą i miejscem płatności według swego uznania, przy jednoczesnym zawiadomieniu Wystawcy weksla listem poleconym, który powinien być wysłany przynajmniej na 7 dni przez terminem płatności weksla na adres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Wystawcy weksla podanym w niniejszej deklaracji wekslowej poniżej: ………………………………………………………………….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W razie zmiany adresu i nie zawiadomienia o tym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1A1288">
        <w:rPr>
          <w:rFonts w:ascii="Times New Roman" w:hAnsi="Times New Roman" w:cs="Times New Roman"/>
        </w:rPr>
        <w:t>doręczone.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…………………………………………………………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osoby upoważnionej do wystawienia weksla: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.................................................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>(czytelny podpis osoby upow</w:t>
      </w:r>
      <w:r w:rsidR="005C45A4">
        <w:rPr>
          <w:rFonts w:ascii="Times New Roman" w:hAnsi="Times New Roman" w:cs="Times New Roman"/>
          <w:sz w:val="16"/>
          <w:szCs w:val="16"/>
        </w:rPr>
        <w:t>ażnionej do wystawienia weksla)</w:t>
      </w:r>
    </w:p>
    <w:p w:rsidR="001A1288" w:rsidRDefault="001A1288" w:rsidP="001A1288">
      <w:pPr>
        <w:spacing w:line="240" w:lineRule="auto"/>
        <w:jc w:val="both"/>
        <w:rPr>
          <w:sz w:val="16"/>
          <w:szCs w:val="16"/>
        </w:rPr>
      </w:pPr>
    </w:p>
    <w:p w:rsidR="00500E02" w:rsidRDefault="00500E02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621B" w:rsidRDefault="00CC621B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3813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D31AF9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1AF9">
        <w:rPr>
          <w:rFonts w:ascii="Times New Roman" w:hAnsi="Times New Roman" w:cs="Times New Roman"/>
          <w:b/>
        </w:rPr>
        <w:lastRenderedPageBreak/>
        <w:t>Załącznik nr 4</w:t>
      </w:r>
      <w:r w:rsidR="00A40336" w:rsidRPr="00D31AF9">
        <w:rPr>
          <w:rFonts w:ascii="Times New Roman" w:hAnsi="Times New Roman" w:cs="Times New Roman"/>
          <w:b/>
        </w:rPr>
        <w:t xml:space="preserve"> Wyrażenie zgody zawarcia umowy </w:t>
      </w:r>
      <w:r w:rsidR="005C45A4" w:rsidRPr="00D31AF9">
        <w:rPr>
          <w:rFonts w:ascii="Times New Roman" w:hAnsi="Times New Roman" w:cs="Times New Roman"/>
          <w:b/>
        </w:rPr>
        <w:t xml:space="preserve"> przez małżonka (-i)</w:t>
      </w:r>
    </w:p>
    <w:p w:rsidR="005C45A4" w:rsidRPr="005C45A4" w:rsidRDefault="005C45A4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małżonek wystawcy niniejszego weksla, stosownie do regulacji art. 41 § 1 ustawy z dnia 25 lutego 1964 r. Kodeks rodzinny i opiekuńczy (Dz.U. Nr 9, poz. 59 ze zm.) wyrażam zgodę na zaciągnięcie zobowiązania wekslowego przez ………………………………, PESEL: ……………………………., seria i nr dowodu osobistego: ………………………………, zamieszkałego/łą w ………………………………….……. tytułem zabezpieczenia należytej realizacji umowy o powierzenie grantu nr …………………………… z dnia ………………………………. i na prowadzenie egzekucji z majątku wspólnego małżonków.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małżonka: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małżonka)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5C45A4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poręczyciel weksla własnego in blanco wystawionego przez ……………………….., PESEL: …………………………., seria i nr dowodu osobistego: ………………………………., zamieszkałego/łą w ………………………………….. oświadczam, że wyrażam zgodę na treść powyższej deklaracji, potwierdzając to własnoręcznym podpisem złożonym na we</w:t>
      </w:r>
      <w:r>
        <w:rPr>
          <w:rFonts w:ascii="Times New Roman" w:hAnsi="Times New Roman" w:cs="Times New Roman"/>
        </w:rPr>
        <w:t>kslu. W razie wypełnienia przez</w:t>
      </w:r>
      <w:r w:rsidRPr="001A12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 weksla oczekuję wysłania stosownego zawiadomienia na 7 dni przed terminem płat</w:t>
      </w:r>
      <w:r w:rsidR="00500E02">
        <w:rPr>
          <w:rFonts w:ascii="Times New Roman" w:hAnsi="Times New Roman" w:cs="Times New Roman"/>
        </w:rPr>
        <w:t>ności pod niżej wskazany adres.</w:t>
      </w:r>
    </w:p>
    <w:p w:rsidR="001A1288" w:rsidRPr="00500E02" w:rsidRDefault="001A1288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0E02">
        <w:rPr>
          <w:rFonts w:ascii="Times New Roman" w:hAnsi="Times New Roman" w:cs="Times New Roman"/>
          <w:b/>
          <w:u w:val="single"/>
        </w:rPr>
        <w:t xml:space="preserve">Dane poręczyciela: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CC621B" w:rsidRPr="00FD3813" w:rsidRDefault="001A1288" w:rsidP="00FD38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poręczyciela) </w:t>
      </w:r>
    </w:p>
    <w:p w:rsidR="00FD3813" w:rsidRDefault="00FD3813" w:rsidP="00D0469D">
      <w:pPr>
        <w:rPr>
          <w:rFonts w:ascii="Times New Roman" w:hAnsi="Times New Roman" w:cs="Times New Roman"/>
          <w:sz w:val="20"/>
          <w:szCs w:val="20"/>
        </w:rPr>
      </w:pPr>
    </w:p>
    <w:p w:rsidR="00D0469D" w:rsidRPr="00D31AF9" w:rsidRDefault="00D0469D" w:rsidP="00D0469D">
      <w:pPr>
        <w:rPr>
          <w:rFonts w:ascii="Times New Roman" w:hAnsi="Times New Roman" w:cs="Times New Roman"/>
          <w:b/>
          <w:sz w:val="20"/>
          <w:szCs w:val="20"/>
        </w:rPr>
      </w:pPr>
      <w:r w:rsidRPr="00D31A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5  </w:t>
      </w:r>
      <w:r w:rsidR="005C45A4" w:rsidRPr="00D31AF9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C45A4">
        <w:rPr>
          <w:rFonts w:ascii="Times New Roman" w:hAnsi="Times New Roman" w:cs="Times New Roman"/>
          <w:sz w:val="20"/>
          <w:szCs w:val="20"/>
        </w:rPr>
        <w:t>Gr</w:t>
      </w:r>
      <w:r w:rsidR="00A40336">
        <w:rPr>
          <w:rFonts w:ascii="Times New Roman" w:hAnsi="Times New Roman" w:cs="Times New Roman"/>
          <w:sz w:val="20"/>
          <w:szCs w:val="20"/>
        </w:rPr>
        <w:t>antobiorca</w:t>
      </w:r>
      <w:r w:rsidRPr="00D0469D">
        <w:rPr>
          <w:rFonts w:ascii="Times New Roman" w:hAnsi="Times New Roman" w:cs="Times New Roman"/>
          <w:sz w:val="20"/>
          <w:szCs w:val="20"/>
        </w:rPr>
        <w:t>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Seria i numer dokumentu tożsamości: ………………………………………………..</w:t>
      </w:r>
    </w:p>
    <w:p w:rsidR="0079098F" w:rsidRDefault="0079098F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Program Rozwoju Obszarów Wiejskich na lata 2014-2020</w:t>
      </w: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79098F">
      <w:pPr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  <w:r w:rsidRPr="00D0469D" w:rsidDel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footnoteReference w:id="2"/>
      </w:r>
      <w:r w:rsidRPr="00D0469D">
        <w:rPr>
          <w:rFonts w:ascii="Times New Roman" w:hAnsi="Times New Roman" w:cs="Times New Roman"/>
          <w:b/>
          <w:sz w:val="20"/>
          <w:szCs w:val="20"/>
        </w:rPr>
        <w:t>,</w:t>
      </w: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3"/>
        <w:t>**</w:t>
      </w:r>
    </w:p>
    <w:p w:rsidR="00D0469D" w:rsidRPr="00D0469D" w:rsidRDefault="00D0469D" w:rsidP="00D0469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Niniejszym oświadczam, iż: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4"/>
        <w:t>**</w:t>
      </w:r>
      <w:r w:rsidRPr="00D0469D"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t>1)</w:t>
      </w:r>
      <w:r w:rsidRPr="00D0469D">
        <w:rPr>
          <w:rFonts w:ascii="Times New Roman" w:hAnsi="Times New Roman" w:cs="Times New Roman"/>
          <w:sz w:val="20"/>
          <w:szCs w:val="20"/>
        </w:rPr>
        <w:t xml:space="preserve"> nie pozostaję w związku małżeńskim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** </w:t>
      </w:r>
      <w:r w:rsidRPr="00D0469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Pr="00D0469D">
        <w:rPr>
          <w:rFonts w:ascii="Times New Roman" w:hAnsi="Times New Roman" w:cs="Times New Roman"/>
          <w:sz w:val="20"/>
          <w:szCs w:val="20"/>
        </w:rPr>
        <w:t xml:space="preserve">co do przedmiotów i środków wchodzących w zakres przedsięwzięcia ustanowiono rozdzielność majątkową między mną tj. w/w  </w:t>
      </w:r>
      <w:r w:rsidR="00A40336">
        <w:rPr>
          <w:rFonts w:ascii="Times New Roman" w:hAnsi="Times New Roman" w:cs="Times New Roman"/>
          <w:sz w:val="20"/>
          <w:szCs w:val="20"/>
        </w:rPr>
        <w:t>Grantobiorcy</w:t>
      </w:r>
      <w:r w:rsidRPr="00D0469D">
        <w:rPr>
          <w:rFonts w:ascii="Times New Roman" w:hAnsi="Times New Roman" w:cs="Times New Roman"/>
          <w:sz w:val="20"/>
          <w:szCs w:val="20"/>
        </w:rPr>
        <w:t xml:space="preserve"> w ramach PROW 2014-2020, </w:t>
      </w:r>
      <w:r w:rsidRPr="00D0469D">
        <w:rPr>
          <w:rFonts w:ascii="Times New Roman" w:hAnsi="Times New Roman" w:cs="Times New Roman"/>
          <w:sz w:val="20"/>
          <w:szCs w:val="20"/>
        </w:rPr>
        <w:br/>
        <w:t xml:space="preserve">a moim współmałżonkiem 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sz w:val="20"/>
          <w:szCs w:val="20"/>
        </w:rPr>
        <w:t>/Imię i n</w:t>
      </w:r>
      <w:r>
        <w:rPr>
          <w:rFonts w:ascii="Times New Roman" w:hAnsi="Times New Roman" w:cs="Times New Roman"/>
          <w:sz w:val="20"/>
          <w:szCs w:val="20"/>
        </w:rPr>
        <w:t>azwisko/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zamieszkałym/zamieszkałą …………………………………………………………………..,/Adres zamieszkania/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legitymującym/legitymującą się dokum</w:t>
      </w:r>
      <w:r>
        <w:rPr>
          <w:rFonts w:ascii="Times New Roman" w:hAnsi="Times New Roman" w:cs="Times New Roman"/>
          <w:sz w:val="20"/>
          <w:szCs w:val="20"/>
        </w:rPr>
        <w:t>entem tożsamości …………………………………</w:t>
      </w:r>
      <w:r w:rsidRPr="00D0469D">
        <w:rPr>
          <w:rFonts w:ascii="Times New Roman" w:hAnsi="Times New Roman" w:cs="Times New Roman"/>
          <w:sz w:val="20"/>
          <w:szCs w:val="20"/>
        </w:rPr>
        <w:t xml:space="preserve"> /Seria i numer dowodu tożsamości/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Rozdzielność majątkową ustanowiono na podstawie: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umowy o ustanowieniu rozdzielności majątkowej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 Nr Repetytorium ……………………………………….. **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wyrok sądu o ustanowieniu rozdzielności majątkowej pomiędzy małżonkami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…………………….. sygn. akt ……………………………**</w:t>
      </w:r>
    </w:p>
    <w:p w:rsidR="00D0469D" w:rsidRPr="00D0469D" w:rsidRDefault="00D0469D" w:rsidP="00D0469D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z mocy prawa na podstawie art.53 § 1 ustawy z dnia 25 lutego 1964 r. Kodeks rodzinny i opiekuńczy (Dz. U. Nr 9, poz. 59 z późn. zm.) w związku z orzeczeniem sądu o ubezwłasnowolnieniu małżonka z dnia …………  sygn. akt .………**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3)</w:t>
      </w:r>
      <w:r w:rsidRPr="00D0469D">
        <w:rPr>
          <w:rFonts w:ascii="Times New Roman" w:hAnsi="Times New Roman" w:cs="Times New Roman"/>
          <w:sz w:val="20"/>
          <w:szCs w:val="20"/>
        </w:rPr>
        <w:t xml:space="preserve"> Jestem świadomy/a odpowiedzialności karnej wynikającej z art. 297 § 1 ustawy z dnia 6 czerwca 1997r. Kodeks Karny (Dz.U. z 1997r, Nr 88, poz. 553 z późn. zm.) za składanie nierzetelnych oświadczeń, o których mowa w art. 297 § 1 ustawy oraz możliwości utraty pomo</w:t>
      </w:r>
      <w:r w:rsidR="00620A9C">
        <w:rPr>
          <w:rFonts w:ascii="Times New Roman" w:hAnsi="Times New Roman" w:cs="Times New Roman"/>
          <w:sz w:val="20"/>
          <w:szCs w:val="20"/>
        </w:rPr>
        <w:t>cy finansowej w ramach PROW 2014-2020</w:t>
      </w:r>
      <w:r w:rsidRPr="00D0469D">
        <w:rPr>
          <w:rFonts w:ascii="Times New Roman" w:hAnsi="Times New Roman" w:cs="Times New Roman"/>
          <w:sz w:val="20"/>
          <w:szCs w:val="20"/>
        </w:rPr>
        <w:t>, jeśli miały one wpływ na jej przyznanie lub udzielenie.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………………………………………</w:t>
      </w:r>
    </w:p>
    <w:p w:rsidR="007D40B4" w:rsidRPr="00D0469D" w:rsidRDefault="00D0469D" w:rsidP="00A40336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16"/>
          <w:szCs w:val="16"/>
        </w:rPr>
        <w:t xml:space="preserve">               (Miejscowość i data złożenia oświadczenia)                                                                      (Podpis </w:t>
      </w:r>
      <w:r>
        <w:rPr>
          <w:rFonts w:ascii="Times New Roman" w:hAnsi="Times New Roman" w:cs="Times New Roman"/>
          <w:sz w:val="16"/>
          <w:szCs w:val="16"/>
        </w:rPr>
        <w:t>Grantobiorcy</w:t>
      </w:r>
      <w:r w:rsidRPr="00D0469D">
        <w:rPr>
          <w:rFonts w:ascii="Times New Roman" w:hAnsi="Times New Roman" w:cs="Times New Roman"/>
          <w:sz w:val="16"/>
          <w:szCs w:val="16"/>
        </w:rPr>
        <w:t>)</w:t>
      </w:r>
    </w:p>
    <w:sectPr w:rsidR="007D40B4" w:rsidRPr="00D0469D" w:rsidSect="00A14BCC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4" w:rsidRDefault="00CF55D4" w:rsidP="00635939">
      <w:pPr>
        <w:spacing w:after="0" w:line="240" w:lineRule="auto"/>
      </w:pPr>
      <w:r>
        <w:separator/>
      </w:r>
    </w:p>
  </w:endnote>
  <w:endnote w:type="continuationSeparator" w:id="0">
    <w:p w:rsidR="00CF55D4" w:rsidRDefault="00CF55D4" w:rsidP="0063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Pr="00E918D6" w:rsidRDefault="00B23A98">
    <w:pPr>
      <w:pStyle w:val="Stopka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4322902</wp:posOffset>
          </wp:positionH>
          <wp:positionV relativeFrom="paragraph">
            <wp:posOffset>-161112</wp:posOffset>
          </wp:positionV>
          <wp:extent cx="2093595" cy="50286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4" w:rsidRDefault="00CF55D4" w:rsidP="00635939">
      <w:pPr>
        <w:spacing w:after="0" w:line="240" w:lineRule="auto"/>
      </w:pPr>
      <w:r>
        <w:separator/>
      </w:r>
    </w:p>
  </w:footnote>
  <w:footnote w:type="continuationSeparator" w:id="0">
    <w:p w:rsidR="00CF55D4" w:rsidRDefault="00CF55D4" w:rsidP="00635939">
      <w:pPr>
        <w:spacing w:after="0" w:line="240" w:lineRule="auto"/>
      </w:pPr>
      <w:r>
        <w:continuationSeparator/>
      </w:r>
    </w:p>
  </w:footnote>
  <w:footnote w:id="1">
    <w:p w:rsidR="00370DDC" w:rsidRDefault="00370D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DDC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  <w:footnote w:id="2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5A4">
        <w:rPr>
          <w:rFonts w:ascii="Times New Roman" w:hAnsi="Times New Roman" w:cs="Times New Roman"/>
          <w:sz w:val="16"/>
          <w:szCs w:val="16"/>
        </w:rPr>
        <w:t xml:space="preserve"> Należy złoż</w:t>
      </w:r>
      <w:r>
        <w:rPr>
          <w:rFonts w:ascii="Times New Roman" w:hAnsi="Times New Roman" w:cs="Times New Roman"/>
          <w:sz w:val="16"/>
          <w:szCs w:val="16"/>
        </w:rPr>
        <w:t>yć w przypadku, gdy Grantobiorca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 pozostaje w związku małżeńskim lub posiada rozdzielność majątkową ze współmałżonkiem</w:t>
      </w:r>
    </w:p>
  </w:footnote>
  <w:footnote w:id="3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t>**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Niepotrzebne usunąć</w:t>
      </w:r>
    </w:p>
  </w:footnote>
  <w:footnote w:id="4">
    <w:p w:rsidR="00370DDC" w:rsidRDefault="00370DDC"/>
    <w:p w:rsidR="00B23A98" w:rsidRDefault="00B23A98" w:rsidP="00D046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Default="00550C6C">
    <w:pPr>
      <w:pStyle w:val="Nagwek"/>
    </w:pPr>
    <w:sdt>
      <w:sdtPr>
        <w:id w:val="998386527"/>
        <w:docPartObj>
          <w:docPartGallery w:val="Page Numbers (Margins)"/>
          <w:docPartUnique/>
        </w:docPartObj>
      </w:sdtPr>
      <w:sdtEndPr/>
      <w:sdtContent>
        <w:r w:rsidR="00B23A9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A98" w:rsidRDefault="00B23A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0C6C" w:rsidRPr="00550C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23A98" w:rsidRDefault="00B23A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0C6C" w:rsidRPr="00550C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A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109474</wp:posOffset>
          </wp:positionH>
          <wp:positionV relativeFrom="paragraph">
            <wp:posOffset>-676453</wp:posOffset>
          </wp:positionV>
          <wp:extent cx="5762625" cy="8953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C84"/>
    <w:multiLevelType w:val="hybridMultilevel"/>
    <w:tmpl w:val="F91A053A"/>
    <w:lvl w:ilvl="0" w:tplc="E12E3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2384"/>
    <w:multiLevelType w:val="hybridMultilevel"/>
    <w:tmpl w:val="B4EA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44DA4"/>
    <w:multiLevelType w:val="hybridMultilevel"/>
    <w:tmpl w:val="232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76E81"/>
    <w:multiLevelType w:val="hybridMultilevel"/>
    <w:tmpl w:val="BC1AE09A"/>
    <w:lvl w:ilvl="0" w:tplc="E24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D2EBD"/>
    <w:multiLevelType w:val="hybridMultilevel"/>
    <w:tmpl w:val="C6B23646"/>
    <w:lvl w:ilvl="0" w:tplc="1520C2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1F3936"/>
    <w:multiLevelType w:val="hybridMultilevel"/>
    <w:tmpl w:val="EAF65CC2"/>
    <w:lvl w:ilvl="0" w:tplc="D1B8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015D4"/>
    <w:multiLevelType w:val="hybridMultilevel"/>
    <w:tmpl w:val="98F44E46"/>
    <w:lvl w:ilvl="0" w:tplc="31B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8"/>
  </w:num>
  <w:num w:numId="6">
    <w:abstractNumId w:val="13"/>
  </w:num>
  <w:num w:numId="7">
    <w:abstractNumId w:val="29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32"/>
  </w:num>
  <w:num w:numId="13">
    <w:abstractNumId w:val="27"/>
  </w:num>
  <w:num w:numId="14">
    <w:abstractNumId w:val="2"/>
  </w:num>
  <w:num w:numId="15">
    <w:abstractNumId w:val="23"/>
  </w:num>
  <w:num w:numId="16">
    <w:abstractNumId w:val="5"/>
  </w:num>
  <w:num w:numId="17">
    <w:abstractNumId w:val="21"/>
  </w:num>
  <w:num w:numId="18">
    <w:abstractNumId w:val="24"/>
  </w:num>
  <w:num w:numId="19">
    <w:abstractNumId w:val="19"/>
  </w:num>
  <w:num w:numId="20">
    <w:abstractNumId w:val="31"/>
  </w:num>
  <w:num w:numId="21">
    <w:abstractNumId w:val="9"/>
  </w:num>
  <w:num w:numId="22">
    <w:abstractNumId w:val="35"/>
  </w:num>
  <w:num w:numId="23">
    <w:abstractNumId w:val="28"/>
  </w:num>
  <w:num w:numId="24">
    <w:abstractNumId w:val="26"/>
  </w:num>
  <w:num w:numId="25">
    <w:abstractNumId w:val="17"/>
  </w:num>
  <w:num w:numId="26">
    <w:abstractNumId w:val="22"/>
  </w:num>
  <w:num w:numId="27">
    <w:abstractNumId w:val="7"/>
  </w:num>
  <w:num w:numId="28">
    <w:abstractNumId w:val="12"/>
  </w:num>
  <w:num w:numId="29">
    <w:abstractNumId w:val="15"/>
  </w:num>
  <w:num w:numId="30">
    <w:abstractNumId w:val="11"/>
  </w:num>
  <w:num w:numId="31">
    <w:abstractNumId w:val="36"/>
  </w:num>
  <w:num w:numId="32">
    <w:abstractNumId w:val="8"/>
  </w:num>
  <w:num w:numId="33">
    <w:abstractNumId w:val="4"/>
    <w:lvlOverride w:ilvl="0">
      <w:lvl w:ilvl="0">
        <w:start w:val="1"/>
        <w:numFmt w:val="upperRoman"/>
        <w:lvlText w:val="%1."/>
        <w:lvlJc w:val="left"/>
        <w:pPr>
          <w:ind w:left="862" w:hanging="720"/>
        </w:pPr>
        <w:rPr>
          <w:rFonts w:ascii="Times New Roman" w:hAnsi="Times New Roman" w:cs="Times New Roman" w:hint="default"/>
          <w:b/>
        </w:rPr>
      </w:lvl>
    </w:lvlOverride>
  </w:num>
  <w:num w:numId="34">
    <w:abstractNumId w:val="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1"/>
  </w:num>
  <w:num w:numId="38">
    <w:abstractNumId w:val="36"/>
  </w:num>
  <w:num w:numId="39">
    <w:abstractNumId w:val="8"/>
    <w:lvlOverride w:ilvl="0">
      <w:startOverride w:val="1"/>
    </w:lvlOverride>
  </w:num>
  <w:num w:numId="40">
    <w:abstractNumId w:val="4"/>
  </w:num>
  <w:num w:numId="41">
    <w:abstractNumId w:val="0"/>
  </w:num>
  <w:num w:numId="42">
    <w:abstractNumId w:val="30"/>
  </w:num>
  <w:num w:numId="43">
    <w:abstractNumId w:val="33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F"/>
    <w:rsid w:val="00004115"/>
    <w:rsid w:val="00005CD5"/>
    <w:rsid w:val="00007350"/>
    <w:rsid w:val="000220B4"/>
    <w:rsid w:val="00027C9F"/>
    <w:rsid w:val="00040C6B"/>
    <w:rsid w:val="00046324"/>
    <w:rsid w:val="000464A3"/>
    <w:rsid w:val="00062CB2"/>
    <w:rsid w:val="00070D6B"/>
    <w:rsid w:val="000726B0"/>
    <w:rsid w:val="000730CC"/>
    <w:rsid w:val="000812EF"/>
    <w:rsid w:val="0008374C"/>
    <w:rsid w:val="000A556D"/>
    <w:rsid w:val="000A6EFB"/>
    <w:rsid w:val="000E36CC"/>
    <w:rsid w:val="000E5D61"/>
    <w:rsid w:val="000F4D7F"/>
    <w:rsid w:val="00106D62"/>
    <w:rsid w:val="00130A97"/>
    <w:rsid w:val="00137ECE"/>
    <w:rsid w:val="001539D4"/>
    <w:rsid w:val="00156A96"/>
    <w:rsid w:val="001612D3"/>
    <w:rsid w:val="00166E07"/>
    <w:rsid w:val="0018415B"/>
    <w:rsid w:val="001859F9"/>
    <w:rsid w:val="001A1288"/>
    <w:rsid w:val="001A1530"/>
    <w:rsid w:val="001A1FF9"/>
    <w:rsid w:val="001B0CCE"/>
    <w:rsid w:val="001C38F7"/>
    <w:rsid w:val="001C59F3"/>
    <w:rsid w:val="001C5AAF"/>
    <w:rsid w:val="001E5F40"/>
    <w:rsid w:val="001F72B4"/>
    <w:rsid w:val="00204356"/>
    <w:rsid w:val="002161CB"/>
    <w:rsid w:val="00217C92"/>
    <w:rsid w:val="00230606"/>
    <w:rsid w:val="00242F91"/>
    <w:rsid w:val="00244801"/>
    <w:rsid w:val="002448DA"/>
    <w:rsid w:val="00244D3F"/>
    <w:rsid w:val="00246EB6"/>
    <w:rsid w:val="00274649"/>
    <w:rsid w:val="00284A52"/>
    <w:rsid w:val="002A2AC7"/>
    <w:rsid w:val="002A4070"/>
    <w:rsid w:val="002A725E"/>
    <w:rsid w:val="002B4ED8"/>
    <w:rsid w:val="002C07E1"/>
    <w:rsid w:val="002C40EC"/>
    <w:rsid w:val="002D1246"/>
    <w:rsid w:val="002E0682"/>
    <w:rsid w:val="002E3AB0"/>
    <w:rsid w:val="00302E2E"/>
    <w:rsid w:val="003036D2"/>
    <w:rsid w:val="00312294"/>
    <w:rsid w:val="00313FE1"/>
    <w:rsid w:val="00317E84"/>
    <w:rsid w:val="003211C0"/>
    <w:rsid w:val="00322C5D"/>
    <w:rsid w:val="00323225"/>
    <w:rsid w:val="003279EA"/>
    <w:rsid w:val="003378D3"/>
    <w:rsid w:val="003603AE"/>
    <w:rsid w:val="0036097D"/>
    <w:rsid w:val="00367934"/>
    <w:rsid w:val="003679E5"/>
    <w:rsid w:val="00370DDC"/>
    <w:rsid w:val="003874F3"/>
    <w:rsid w:val="00387A61"/>
    <w:rsid w:val="003A54FF"/>
    <w:rsid w:val="003A5902"/>
    <w:rsid w:val="003C2354"/>
    <w:rsid w:val="003D0A19"/>
    <w:rsid w:val="003D0F45"/>
    <w:rsid w:val="003D44FE"/>
    <w:rsid w:val="003F2ACC"/>
    <w:rsid w:val="00402205"/>
    <w:rsid w:val="00403840"/>
    <w:rsid w:val="004165E7"/>
    <w:rsid w:val="004508E0"/>
    <w:rsid w:val="00451990"/>
    <w:rsid w:val="00477367"/>
    <w:rsid w:val="004A2F80"/>
    <w:rsid w:val="004B46DD"/>
    <w:rsid w:val="004C629B"/>
    <w:rsid w:val="004C7522"/>
    <w:rsid w:val="004D3DA1"/>
    <w:rsid w:val="004E62E8"/>
    <w:rsid w:val="004F4839"/>
    <w:rsid w:val="004F676D"/>
    <w:rsid w:val="0050021F"/>
    <w:rsid w:val="00500E02"/>
    <w:rsid w:val="00500FF7"/>
    <w:rsid w:val="00520AB2"/>
    <w:rsid w:val="00520EDA"/>
    <w:rsid w:val="00522162"/>
    <w:rsid w:val="005246C9"/>
    <w:rsid w:val="005257E4"/>
    <w:rsid w:val="005269FC"/>
    <w:rsid w:val="00543160"/>
    <w:rsid w:val="00550C6C"/>
    <w:rsid w:val="00551452"/>
    <w:rsid w:val="005546C9"/>
    <w:rsid w:val="0056390E"/>
    <w:rsid w:val="00575216"/>
    <w:rsid w:val="00575597"/>
    <w:rsid w:val="0059487D"/>
    <w:rsid w:val="005C0972"/>
    <w:rsid w:val="005C0B48"/>
    <w:rsid w:val="005C107B"/>
    <w:rsid w:val="005C45A4"/>
    <w:rsid w:val="005E04A2"/>
    <w:rsid w:val="005E559E"/>
    <w:rsid w:val="005E6D2D"/>
    <w:rsid w:val="005F49B2"/>
    <w:rsid w:val="005F7EB2"/>
    <w:rsid w:val="00615E14"/>
    <w:rsid w:val="00620A9C"/>
    <w:rsid w:val="0062632C"/>
    <w:rsid w:val="00626638"/>
    <w:rsid w:val="00627CB4"/>
    <w:rsid w:val="00635939"/>
    <w:rsid w:val="006414FB"/>
    <w:rsid w:val="00641BC1"/>
    <w:rsid w:val="00664F0D"/>
    <w:rsid w:val="00672143"/>
    <w:rsid w:val="00697D3F"/>
    <w:rsid w:val="006A7E93"/>
    <w:rsid w:val="006C1A58"/>
    <w:rsid w:val="006C2382"/>
    <w:rsid w:val="006C7AE7"/>
    <w:rsid w:val="006D09FD"/>
    <w:rsid w:val="006D1C45"/>
    <w:rsid w:val="006E127D"/>
    <w:rsid w:val="00702096"/>
    <w:rsid w:val="007062D0"/>
    <w:rsid w:val="00711053"/>
    <w:rsid w:val="00726F4A"/>
    <w:rsid w:val="0073308D"/>
    <w:rsid w:val="00734A3D"/>
    <w:rsid w:val="00740ADA"/>
    <w:rsid w:val="0074123B"/>
    <w:rsid w:val="00746FAA"/>
    <w:rsid w:val="00763B17"/>
    <w:rsid w:val="00765DB7"/>
    <w:rsid w:val="00767BD9"/>
    <w:rsid w:val="00775266"/>
    <w:rsid w:val="007802D4"/>
    <w:rsid w:val="007849DC"/>
    <w:rsid w:val="00786901"/>
    <w:rsid w:val="0079098F"/>
    <w:rsid w:val="007B01FB"/>
    <w:rsid w:val="007C1C1C"/>
    <w:rsid w:val="007C2095"/>
    <w:rsid w:val="007C2B7A"/>
    <w:rsid w:val="007D03CB"/>
    <w:rsid w:val="007D40B4"/>
    <w:rsid w:val="007F333D"/>
    <w:rsid w:val="007F4D9B"/>
    <w:rsid w:val="00806B65"/>
    <w:rsid w:val="00807B82"/>
    <w:rsid w:val="00812EF2"/>
    <w:rsid w:val="00833F02"/>
    <w:rsid w:val="00851383"/>
    <w:rsid w:val="00867D80"/>
    <w:rsid w:val="0087369F"/>
    <w:rsid w:val="008746D4"/>
    <w:rsid w:val="00884C81"/>
    <w:rsid w:val="008936AE"/>
    <w:rsid w:val="008970B0"/>
    <w:rsid w:val="008978E7"/>
    <w:rsid w:val="008A36E9"/>
    <w:rsid w:val="008A565C"/>
    <w:rsid w:val="008A649A"/>
    <w:rsid w:val="008C2508"/>
    <w:rsid w:val="008D56B5"/>
    <w:rsid w:val="008E04EF"/>
    <w:rsid w:val="008E36A4"/>
    <w:rsid w:val="008E4FA9"/>
    <w:rsid w:val="008F5A7D"/>
    <w:rsid w:val="008F7E4B"/>
    <w:rsid w:val="009114F0"/>
    <w:rsid w:val="0091293C"/>
    <w:rsid w:val="009475DE"/>
    <w:rsid w:val="009479C7"/>
    <w:rsid w:val="009505ED"/>
    <w:rsid w:val="00951BF6"/>
    <w:rsid w:val="00953A58"/>
    <w:rsid w:val="00973537"/>
    <w:rsid w:val="009B7EE2"/>
    <w:rsid w:val="009D2B7E"/>
    <w:rsid w:val="009D3CC7"/>
    <w:rsid w:val="009D562C"/>
    <w:rsid w:val="009D68E1"/>
    <w:rsid w:val="009E0609"/>
    <w:rsid w:val="009E3153"/>
    <w:rsid w:val="009E3AAC"/>
    <w:rsid w:val="009F352A"/>
    <w:rsid w:val="00A00107"/>
    <w:rsid w:val="00A018B9"/>
    <w:rsid w:val="00A1215D"/>
    <w:rsid w:val="00A14BCC"/>
    <w:rsid w:val="00A22174"/>
    <w:rsid w:val="00A3381C"/>
    <w:rsid w:val="00A40336"/>
    <w:rsid w:val="00A7640F"/>
    <w:rsid w:val="00A852FB"/>
    <w:rsid w:val="00AA6BDB"/>
    <w:rsid w:val="00AB2A0B"/>
    <w:rsid w:val="00AC2018"/>
    <w:rsid w:val="00AC41D9"/>
    <w:rsid w:val="00AC601A"/>
    <w:rsid w:val="00AD1BD6"/>
    <w:rsid w:val="00AD294F"/>
    <w:rsid w:val="00AE3517"/>
    <w:rsid w:val="00AF3935"/>
    <w:rsid w:val="00AF3B3B"/>
    <w:rsid w:val="00B0073E"/>
    <w:rsid w:val="00B029DE"/>
    <w:rsid w:val="00B02F10"/>
    <w:rsid w:val="00B0544D"/>
    <w:rsid w:val="00B06C75"/>
    <w:rsid w:val="00B23A98"/>
    <w:rsid w:val="00B374B3"/>
    <w:rsid w:val="00B40C90"/>
    <w:rsid w:val="00B42319"/>
    <w:rsid w:val="00B42A98"/>
    <w:rsid w:val="00B44162"/>
    <w:rsid w:val="00B530CA"/>
    <w:rsid w:val="00B731F8"/>
    <w:rsid w:val="00B7664F"/>
    <w:rsid w:val="00B7674F"/>
    <w:rsid w:val="00B7692A"/>
    <w:rsid w:val="00B77878"/>
    <w:rsid w:val="00B93ECE"/>
    <w:rsid w:val="00BB3772"/>
    <w:rsid w:val="00BB626D"/>
    <w:rsid w:val="00BC4BE7"/>
    <w:rsid w:val="00BC515F"/>
    <w:rsid w:val="00BD078B"/>
    <w:rsid w:val="00BD0FFB"/>
    <w:rsid w:val="00BD6B25"/>
    <w:rsid w:val="00BD7CB0"/>
    <w:rsid w:val="00BF5688"/>
    <w:rsid w:val="00C22A0C"/>
    <w:rsid w:val="00C23849"/>
    <w:rsid w:val="00C2519D"/>
    <w:rsid w:val="00C34854"/>
    <w:rsid w:val="00C42F22"/>
    <w:rsid w:val="00C4334B"/>
    <w:rsid w:val="00C4653C"/>
    <w:rsid w:val="00C53075"/>
    <w:rsid w:val="00C61552"/>
    <w:rsid w:val="00C67935"/>
    <w:rsid w:val="00C751D7"/>
    <w:rsid w:val="00C7602B"/>
    <w:rsid w:val="00C82456"/>
    <w:rsid w:val="00C92D68"/>
    <w:rsid w:val="00CA1B15"/>
    <w:rsid w:val="00CA6838"/>
    <w:rsid w:val="00CB6714"/>
    <w:rsid w:val="00CC621B"/>
    <w:rsid w:val="00CC6BF5"/>
    <w:rsid w:val="00CD0412"/>
    <w:rsid w:val="00CE26E7"/>
    <w:rsid w:val="00CF2034"/>
    <w:rsid w:val="00CF55D4"/>
    <w:rsid w:val="00D03204"/>
    <w:rsid w:val="00D0469D"/>
    <w:rsid w:val="00D2639E"/>
    <w:rsid w:val="00D30E18"/>
    <w:rsid w:val="00D30E2C"/>
    <w:rsid w:val="00D31AF9"/>
    <w:rsid w:val="00D325B5"/>
    <w:rsid w:val="00D350F1"/>
    <w:rsid w:val="00D43948"/>
    <w:rsid w:val="00D56AA5"/>
    <w:rsid w:val="00D63A4A"/>
    <w:rsid w:val="00D67C18"/>
    <w:rsid w:val="00D73007"/>
    <w:rsid w:val="00D773E7"/>
    <w:rsid w:val="00D83B31"/>
    <w:rsid w:val="00D9144B"/>
    <w:rsid w:val="00DA1FB9"/>
    <w:rsid w:val="00DA5007"/>
    <w:rsid w:val="00DA5C4F"/>
    <w:rsid w:val="00DA73DA"/>
    <w:rsid w:val="00DB7028"/>
    <w:rsid w:val="00DB72A9"/>
    <w:rsid w:val="00DB7AC6"/>
    <w:rsid w:val="00DC25AC"/>
    <w:rsid w:val="00DD4F6F"/>
    <w:rsid w:val="00DF4800"/>
    <w:rsid w:val="00E0009B"/>
    <w:rsid w:val="00E04F53"/>
    <w:rsid w:val="00E129F8"/>
    <w:rsid w:val="00E1362C"/>
    <w:rsid w:val="00E20F41"/>
    <w:rsid w:val="00E223CC"/>
    <w:rsid w:val="00E25A95"/>
    <w:rsid w:val="00E30FDC"/>
    <w:rsid w:val="00E35BAE"/>
    <w:rsid w:val="00E47865"/>
    <w:rsid w:val="00E53AB3"/>
    <w:rsid w:val="00E56F8F"/>
    <w:rsid w:val="00E8012E"/>
    <w:rsid w:val="00E80BA6"/>
    <w:rsid w:val="00E83BF2"/>
    <w:rsid w:val="00E918D6"/>
    <w:rsid w:val="00E95FF5"/>
    <w:rsid w:val="00EB21E0"/>
    <w:rsid w:val="00EB3C93"/>
    <w:rsid w:val="00EB6B6A"/>
    <w:rsid w:val="00ED317E"/>
    <w:rsid w:val="00ED7D49"/>
    <w:rsid w:val="00EE591B"/>
    <w:rsid w:val="00F0510D"/>
    <w:rsid w:val="00F10031"/>
    <w:rsid w:val="00F14FFE"/>
    <w:rsid w:val="00F162EB"/>
    <w:rsid w:val="00F23BD3"/>
    <w:rsid w:val="00F24C36"/>
    <w:rsid w:val="00F433E6"/>
    <w:rsid w:val="00F53385"/>
    <w:rsid w:val="00F57D92"/>
    <w:rsid w:val="00F60A83"/>
    <w:rsid w:val="00F811A6"/>
    <w:rsid w:val="00F81A7B"/>
    <w:rsid w:val="00F911AB"/>
    <w:rsid w:val="00FA4257"/>
    <w:rsid w:val="00FA53AB"/>
    <w:rsid w:val="00FA6157"/>
    <w:rsid w:val="00FB311D"/>
    <w:rsid w:val="00FC1A1B"/>
    <w:rsid w:val="00FD3813"/>
    <w:rsid w:val="00FE6E36"/>
    <w:rsid w:val="00FF26BF"/>
    <w:rsid w:val="00FF32CA"/>
    <w:rsid w:val="00FF476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E3BFDE-8874-4F1C-A595-B2C4409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1B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50F1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5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3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21F"/>
  </w:style>
  <w:style w:type="paragraph" w:styleId="Stopka">
    <w:name w:val="footer"/>
    <w:basedOn w:val="Normalny"/>
    <w:link w:val="Stopka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21F"/>
  </w:style>
  <w:style w:type="table" w:styleId="Tabela-Siatka">
    <w:name w:val="Table Grid"/>
    <w:basedOn w:val="Standardowy"/>
    <w:uiPriority w:val="39"/>
    <w:rsid w:val="004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211C0"/>
  </w:style>
  <w:style w:type="character" w:styleId="Hipercze">
    <w:name w:val="Hyperlink"/>
    <w:basedOn w:val="Domylnaczcionkaakapitu"/>
    <w:uiPriority w:val="99"/>
    <w:semiHidden/>
    <w:unhideWhenUsed/>
    <w:rsid w:val="003211C0"/>
    <w:rPr>
      <w:color w:val="0000FF"/>
      <w:u w:val="single"/>
    </w:rPr>
  </w:style>
  <w:style w:type="paragraph" w:customStyle="1" w:styleId="Default">
    <w:name w:val="Default"/>
    <w:rsid w:val="008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324"/>
    <w:rPr>
      <w:vertAlign w:val="superscript"/>
    </w:rPr>
  </w:style>
  <w:style w:type="paragraph" w:customStyle="1" w:styleId="Standard">
    <w:name w:val="Standard"/>
    <w:rsid w:val="00CC6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6">
    <w:name w:val="WWNum6"/>
    <w:basedOn w:val="Bezlisty"/>
    <w:rsid w:val="00CC621B"/>
    <w:pPr>
      <w:numPr>
        <w:numId w:val="28"/>
      </w:numPr>
    </w:pPr>
  </w:style>
  <w:style w:type="numbering" w:customStyle="1" w:styleId="WWNum7">
    <w:name w:val="WWNum7"/>
    <w:basedOn w:val="Bezlisty"/>
    <w:rsid w:val="00CC621B"/>
    <w:pPr>
      <w:numPr>
        <w:numId w:val="29"/>
      </w:numPr>
    </w:pPr>
  </w:style>
  <w:style w:type="numbering" w:customStyle="1" w:styleId="WWNum8">
    <w:name w:val="WWNum8"/>
    <w:basedOn w:val="Bezlisty"/>
    <w:rsid w:val="00CC621B"/>
    <w:pPr>
      <w:numPr>
        <w:numId w:val="30"/>
      </w:numPr>
    </w:pPr>
  </w:style>
  <w:style w:type="numbering" w:customStyle="1" w:styleId="WWNum9">
    <w:name w:val="WWNum9"/>
    <w:basedOn w:val="Bezlisty"/>
    <w:rsid w:val="00CC621B"/>
    <w:pPr>
      <w:numPr>
        <w:numId w:val="31"/>
      </w:numPr>
    </w:pPr>
  </w:style>
  <w:style w:type="numbering" w:customStyle="1" w:styleId="WWNum10">
    <w:name w:val="WWNum10"/>
    <w:basedOn w:val="Bezlisty"/>
    <w:rsid w:val="00CC621B"/>
    <w:pPr>
      <w:numPr>
        <w:numId w:val="32"/>
      </w:numPr>
    </w:pPr>
  </w:style>
  <w:style w:type="numbering" w:customStyle="1" w:styleId="WWNum14">
    <w:name w:val="WWNum14"/>
    <w:basedOn w:val="Bezlisty"/>
    <w:rsid w:val="00CC621B"/>
    <w:pPr>
      <w:numPr>
        <w:numId w:val="40"/>
      </w:numPr>
    </w:pPr>
  </w:style>
  <w:style w:type="paragraph" w:customStyle="1" w:styleId="Zawartotabeli">
    <w:name w:val="Zawartość tabeli"/>
    <w:basedOn w:val="Normalny"/>
    <w:rsid w:val="00387A61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02E2-837E-4A86-9D00-0CFCC482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6578</Words>
  <Characters>39470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Pc</cp:lastModifiedBy>
  <cp:revision>2</cp:revision>
  <cp:lastPrinted>2017-12-22T09:56:00Z</cp:lastPrinted>
  <dcterms:created xsi:type="dcterms:W3CDTF">2018-05-12T16:03:00Z</dcterms:created>
  <dcterms:modified xsi:type="dcterms:W3CDTF">2018-05-12T16:03:00Z</dcterms:modified>
</cp:coreProperties>
</file>